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887" w:rsidRDefault="00770887" w:rsidP="00770887">
      <w:pPr>
        <w:jc w:val="center"/>
        <w:rPr>
          <w:rFonts w:ascii="Arial" w:hAnsi="Arial" w:cs="Arial"/>
          <w:b/>
          <w:sz w:val="36"/>
          <w:szCs w:val="36"/>
        </w:rPr>
      </w:pPr>
      <w:r w:rsidRPr="00770887">
        <w:rPr>
          <w:rFonts w:ascii="Arial" w:hAnsi="Arial" w:cs="Arial"/>
          <w:b/>
          <w:sz w:val="36"/>
          <w:szCs w:val="36"/>
        </w:rPr>
        <w:t xml:space="preserve">Common Features of ADHD in Primary Classroom </w:t>
      </w:r>
    </w:p>
    <w:p w:rsidR="00770887" w:rsidRPr="00770887" w:rsidRDefault="00770887" w:rsidP="00770887">
      <w:pPr>
        <w:jc w:val="center"/>
        <w:rPr>
          <w:rFonts w:ascii="Arial" w:hAnsi="Arial" w:cs="Arial"/>
          <w:b/>
          <w:sz w:val="36"/>
          <w:szCs w:val="36"/>
        </w:rPr>
      </w:pPr>
    </w:p>
    <w:p w:rsidR="001810A3" w:rsidRDefault="000E0F30" w:rsidP="00770887">
      <w:pPr>
        <w:pStyle w:val="ListParagraph"/>
        <w:numPr>
          <w:ilvl w:val="0"/>
          <w:numId w:val="3"/>
        </w:numPr>
        <w:ind w:left="0"/>
        <w:rPr>
          <w:rFonts w:ascii="Arial" w:hAnsi="Arial" w:cs="Arial"/>
          <w:b/>
          <w:sz w:val="24"/>
          <w:szCs w:val="24"/>
        </w:rPr>
      </w:pPr>
      <w:r>
        <w:rPr>
          <w:rFonts w:ascii="Arial" w:hAnsi="Arial" w:cs="Arial"/>
          <w:b/>
          <w:sz w:val="24"/>
          <w:szCs w:val="24"/>
        </w:rPr>
        <w:t>Inattention / Poor C</w:t>
      </w:r>
      <w:r w:rsidR="00C821C1" w:rsidRPr="00C821C1">
        <w:rPr>
          <w:rFonts w:ascii="Arial" w:hAnsi="Arial" w:cs="Arial"/>
          <w:b/>
          <w:sz w:val="24"/>
          <w:szCs w:val="24"/>
        </w:rPr>
        <w:t xml:space="preserve">oncentration </w:t>
      </w:r>
    </w:p>
    <w:p w:rsidR="00C821C1" w:rsidRPr="00C821C1" w:rsidRDefault="00C821C1" w:rsidP="00C821C1">
      <w:pPr>
        <w:pStyle w:val="ListParagraph"/>
        <w:ind w:left="360"/>
        <w:rPr>
          <w:rFonts w:ascii="Arial" w:hAnsi="Arial" w:cs="Arial"/>
          <w:b/>
          <w:sz w:val="24"/>
          <w:szCs w:val="24"/>
        </w:rPr>
      </w:pP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 xml:space="preserve">Tend to put off activities </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 xml:space="preserve">Has difficulty concentrating </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 xml:space="preserve">Has unrelated thoughts </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Has problems focusing and sustaining attention – flits from one activity to another</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 xml:space="preserve">Appears to not be listening </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 xml:space="preserve">Performance depends on task </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 xml:space="preserve">May have better attention to enjoyed activities </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Has difficulty planning, organizing, and completing tasks on time</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 xml:space="preserve">Has problems learning new things </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 xml:space="preserve">Demonstrates poor self-regulation of behaviour, that is, he or she has difficulty monitoring and modifying behaviour to fit different situations and settings </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 xml:space="preserve">Problems with starting tasks </w:t>
      </w:r>
    </w:p>
    <w:p w:rsidR="00C821C1" w:rsidRDefault="00C821C1" w:rsidP="00770887">
      <w:pPr>
        <w:pStyle w:val="ListParagraph"/>
        <w:numPr>
          <w:ilvl w:val="0"/>
          <w:numId w:val="1"/>
        </w:numPr>
        <w:ind w:left="0"/>
        <w:rPr>
          <w:rFonts w:ascii="Arial" w:hAnsi="Arial" w:cs="Arial"/>
          <w:sz w:val="24"/>
          <w:szCs w:val="24"/>
        </w:rPr>
      </w:pPr>
      <w:r>
        <w:rPr>
          <w:rFonts w:ascii="Arial" w:hAnsi="Arial" w:cs="Arial"/>
          <w:sz w:val="24"/>
          <w:szCs w:val="24"/>
        </w:rPr>
        <w:t xml:space="preserve">Easily distracted. </w:t>
      </w:r>
    </w:p>
    <w:p w:rsidR="00C12E00" w:rsidRPr="00121ED9" w:rsidRDefault="00C12E00" w:rsidP="00770887">
      <w:pPr>
        <w:pStyle w:val="ListParagraph"/>
        <w:spacing w:after="0"/>
        <w:ind w:left="0"/>
        <w:rPr>
          <w:rFonts w:ascii="Arial" w:hAnsi="Arial" w:cs="Arial"/>
          <w:b/>
          <w:sz w:val="24"/>
          <w:szCs w:val="24"/>
        </w:rPr>
      </w:pPr>
    </w:p>
    <w:p w:rsidR="00501F99" w:rsidRPr="00121ED9" w:rsidRDefault="00501F99" w:rsidP="00770887">
      <w:pPr>
        <w:pStyle w:val="ListParagraph"/>
        <w:spacing w:after="0"/>
        <w:ind w:left="0"/>
        <w:rPr>
          <w:rFonts w:ascii="Arial" w:hAnsi="Arial" w:cs="Arial"/>
          <w:b/>
          <w:color w:val="0070C0"/>
        </w:rPr>
      </w:pPr>
      <w:r w:rsidRPr="00121ED9">
        <w:rPr>
          <w:rFonts w:ascii="Arial" w:hAnsi="Arial" w:cs="Arial"/>
          <w:b/>
          <w:color w:val="0070C0"/>
        </w:rPr>
        <w:t xml:space="preserve">Solutions </w:t>
      </w:r>
    </w:p>
    <w:p w:rsidR="00B506BB" w:rsidRPr="00121ED9" w:rsidRDefault="00B506BB"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Increase the distance between desks to reduce distractions </w:t>
      </w:r>
    </w:p>
    <w:p w:rsidR="00B506BB" w:rsidRPr="00121ED9" w:rsidRDefault="00B506BB"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Seat the student near a ‘study buddy’ </w:t>
      </w:r>
    </w:p>
    <w:p w:rsidR="00B506BB" w:rsidRPr="00121ED9" w:rsidRDefault="00B506BB"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Shorten assignments, or work periods, to coincide with the pupils attention span </w:t>
      </w:r>
    </w:p>
    <w:p w:rsidR="00B506BB" w:rsidRPr="00121ED9" w:rsidRDefault="00B506BB"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Provide periodic breaks while the student is doing class work </w:t>
      </w:r>
    </w:p>
    <w:p w:rsidR="00B506BB" w:rsidRPr="00121ED9" w:rsidRDefault="00B506BB"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Use teaching activities that encourage active responding such as talking / discussion, talk partners, whole class whiteboard activities </w:t>
      </w:r>
    </w:p>
    <w:p w:rsidR="00B506BB" w:rsidRPr="00121ED9" w:rsidRDefault="00B506BB"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When giving instructions, teachers need to:- </w:t>
      </w:r>
    </w:p>
    <w:p w:rsidR="00B506BB" w:rsidRPr="00121ED9" w:rsidRDefault="00B506BB" w:rsidP="00770887">
      <w:pPr>
        <w:pStyle w:val="ListParagraph"/>
        <w:numPr>
          <w:ilvl w:val="1"/>
          <w:numId w:val="1"/>
        </w:numPr>
        <w:spacing w:after="0"/>
        <w:ind w:left="709"/>
        <w:rPr>
          <w:rFonts w:ascii="Arial" w:hAnsi="Arial" w:cs="Arial"/>
          <w:b/>
          <w:color w:val="0070C0"/>
        </w:rPr>
      </w:pPr>
      <w:r w:rsidRPr="00121ED9">
        <w:rPr>
          <w:rFonts w:ascii="Arial" w:hAnsi="Arial" w:cs="Arial"/>
          <w:b/>
          <w:color w:val="0070C0"/>
        </w:rPr>
        <w:t xml:space="preserve">Establish eye contact with the student </w:t>
      </w:r>
    </w:p>
    <w:p w:rsidR="00B506BB" w:rsidRPr="00121ED9" w:rsidRDefault="00B506BB" w:rsidP="00770887">
      <w:pPr>
        <w:pStyle w:val="ListParagraph"/>
        <w:numPr>
          <w:ilvl w:val="1"/>
          <w:numId w:val="1"/>
        </w:numPr>
        <w:spacing w:after="0"/>
        <w:ind w:left="709"/>
        <w:rPr>
          <w:rFonts w:ascii="Arial" w:hAnsi="Arial" w:cs="Arial"/>
          <w:b/>
          <w:color w:val="0070C0"/>
        </w:rPr>
      </w:pPr>
      <w:r w:rsidRPr="00121ED9">
        <w:rPr>
          <w:rFonts w:ascii="Arial" w:hAnsi="Arial" w:cs="Arial"/>
          <w:b/>
          <w:color w:val="0070C0"/>
        </w:rPr>
        <w:t xml:space="preserve">Make directions clear and concise </w:t>
      </w:r>
    </w:p>
    <w:p w:rsidR="00B506BB" w:rsidRPr="00121ED9" w:rsidRDefault="00B506BB" w:rsidP="00770887">
      <w:pPr>
        <w:pStyle w:val="ListParagraph"/>
        <w:numPr>
          <w:ilvl w:val="1"/>
          <w:numId w:val="1"/>
        </w:numPr>
        <w:spacing w:after="0"/>
        <w:ind w:left="709"/>
        <w:rPr>
          <w:rFonts w:ascii="Arial" w:hAnsi="Arial" w:cs="Arial"/>
          <w:b/>
          <w:color w:val="0070C0"/>
        </w:rPr>
      </w:pPr>
      <w:r w:rsidRPr="00121ED9">
        <w:rPr>
          <w:rFonts w:ascii="Arial" w:hAnsi="Arial" w:cs="Arial"/>
          <w:b/>
          <w:color w:val="0070C0"/>
        </w:rPr>
        <w:t xml:space="preserve">Check for comprehension </w:t>
      </w:r>
    </w:p>
    <w:p w:rsidR="00B506BB" w:rsidRPr="00121ED9" w:rsidRDefault="00B506BB" w:rsidP="00770887">
      <w:pPr>
        <w:pStyle w:val="ListParagraph"/>
        <w:numPr>
          <w:ilvl w:val="1"/>
          <w:numId w:val="1"/>
        </w:numPr>
        <w:spacing w:after="0"/>
        <w:ind w:left="709"/>
        <w:rPr>
          <w:rFonts w:ascii="Arial" w:hAnsi="Arial" w:cs="Arial"/>
          <w:b/>
          <w:color w:val="0070C0"/>
        </w:rPr>
      </w:pPr>
      <w:r w:rsidRPr="00121ED9">
        <w:rPr>
          <w:rFonts w:ascii="Arial" w:hAnsi="Arial" w:cs="Arial"/>
          <w:b/>
          <w:color w:val="0070C0"/>
        </w:rPr>
        <w:t xml:space="preserve">Encourage the student to ask for clarification and / or assistance </w:t>
      </w:r>
    </w:p>
    <w:p w:rsidR="00B506BB" w:rsidRPr="00121ED9" w:rsidRDefault="00B506BB" w:rsidP="00770887">
      <w:pPr>
        <w:pStyle w:val="ListParagraph"/>
        <w:numPr>
          <w:ilvl w:val="1"/>
          <w:numId w:val="1"/>
        </w:numPr>
        <w:spacing w:after="0"/>
        <w:ind w:left="709"/>
        <w:rPr>
          <w:rFonts w:ascii="Arial" w:hAnsi="Arial" w:cs="Arial"/>
          <w:b/>
          <w:color w:val="0070C0"/>
        </w:rPr>
      </w:pPr>
      <w:r w:rsidRPr="00121ED9">
        <w:rPr>
          <w:rFonts w:ascii="Arial" w:hAnsi="Arial" w:cs="Arial"/>
          <w:b/>
          <w:color w:val="0070C0"/>
        </w:rPr>
        <w:t>Repeat instructions as needed</w:t>
      </w:r>
    </w:p>
    <w:p w:rsidR="00B506BB" w:rsidRPr="00121ED9" w:rsidRDefault="00B506BB"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When giving an instruction use the child’s name first </w:t>
      </w:r>
    </w:p>
    <w:p w:rsidR="00B506BB" w:rsidRPr="00121ED9" w:rsidRDefault="00B506BB"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Establish a set seat for the student. Ideally, seat the student near the front with their back to the majority of the class and, if possible, between two settled </w:t>
      </w:r>
      <w:r w:rsidR="00B87E38">
        <w:rPr>
          <w:rFonts w:ascii="Arial" w:hAnsi="Arial" w:cs="Arial"/>
          <w:b/>
          <w:color w:val="0070C0"/>
        </w:rPr>
        <w:t>pupils</w:t>
      </w:r>
      <w:r w:rsidRPr="00121ED9">
        <w:rPr>
          <w:rFonts w:ascii="Arial" w:hAnsi="Arial" w:cs="Arial"/>
          <w:b/>
          <w:color w:val="0070C0"/>
        </w:rPr>
        <w:t xml:space="preserve"> who can act as good role models. Present as a supportive rather than punitive measure, “Joe, I am doing this because you concentrate better here” </w:t>
      </w:r>
    </w:p>
    <w:p w:rsidR="00B506BB" w:rsidRPr="00121ED9" w:rsidRDefault="00B506BB"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Seat student in an area of the classroom free from busy displays and distractions. Try to keep the area around the whiteboard / IWB ‘clutter free’ </w:t>
      </w:r>
    </w:p>
    <w:p w:rsidR="00B506BB" w:rsidRPr="00121ED9" w:rsidRDefault="0041045E"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During teacher-talk, allow the student to fiddle with a piece of blu-tac, rubber band, squeeze ball or another chosen object (something quiet) whilst maintaining eye contact </w:t>
      </w:r>
    </w:p>
    <w:p w:rsidR="0041045E" w:rsidRPr="00121ED9" w:rsidRDefault="0041045E"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Give instructions simply and clearly. Make sure the student is looking at you first. Check that he or she has understood them </w:t>
      </w:r>
    </w:p>
    <w:p w:rsidR="0041045E" w:rsidRPr="00121ED9" w:rsidRDefault="0041045E"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Ask the student to repeat instructions</w:t>
      </w:r>
      <w:r w:rsidR="0052743F" w:rsidRPr="00121ED9">
        <w:rPr>
          <w:rFonts w:ascii="Arial" w:hAnsi="Arial" w:cs="Arial"/>
          <w:b/>
          <w:color w:val="0070C0"/>
        </w:rPr>
        <w:t xml:space="preserve"> back to you. Try to ask them to show you what they should be doing, rather than asking them to tell you </w:t>
      </w:r>
    </w:p>
    <w:p w:rsidR="0052743F" w:rsidRPr="00121ED9" w:rsidRDefault="0052743F"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During class discussions proactively ‘retune’ the student back into the lesson by interspersing more challenging questions with some questions addressed directly to those who tend to ‘drift off’ </w:t>
      </w:r>
    </w:p>
    <w:p w:rsidR="0052743F" w:rsidRPr="00121ED9" w:rsidRDefault="0052743F"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Rather than relying on a ‘hands up</w:t>
      </w:r>
      <w:r w:rsidR="000253FD" w:rsidRPr="00121ED9">
        <w:rPr>
          <w:rFonts w:ascii="Arial" w:hAnsi="Arial" w:cs="Arial"/>
          <w:b/>
          <w:color w:val="0070C0"/>
        </w:rPr>
        <w:t xml:space="preserve"> if you can tell me’ routine during the class discussion, instead put all </w:t>
      </w:r>
      <w:r w:rsidR="00B87E38">
        <w:rPr>
          <w:rFonts w:ascii="Arial" w:hAnsi="Arial" w:cs="Arial"/>
          <w:b/>
          <w:color w:val="0070C0"/>
        </w:rPr>
        <w:t>pupils</w:t>
      </w:r>
      <w:r w:rsidR="000253FD" w:rsidRPr="00121ED9">
        <w:rPr>
          <w:rFonts w:ascii="Arial" w:hAnsi="Arial" w:cs="Arial"/>
          <w:b/>
          <w:color w:val="0070C0"/>
        </w:rPr>
        <w:t xml:space="preserve">’ names on cards and pick them at random. This pressure, when used sensitively, can keep </w:t>
      </w:r>
      <w:r w:rsidR="00B87E38">
        <w:rPr>
          <w:rFonts w:ascii="Arial" w:hAnsi="Arial" w:cs="Arial"/>
          <w:b/>
          <w:color w:val="0070C0"/>
        </w:rPr>
        <w:t>pupils</w:t>
      </w:r>
      <w:r w:rsidR="000253FD" w:rsidRPr="00121ED9">
        <w:rPr>
          <w:rFonts w:ascii="Arial" w:hAnsi="Arial" w:cs="Arial"/>
          <w:b/>
          <w:color w:val="0070C0"/>
        </w:rPr>
        <w:t xml:space="preserve"> focused who otherwise allow others to take leading roles during class discussion. </w:t>
      </w:r>
      <w:r w:rsidRPr="00121ED9">
        <w:rPr>
          <w:rFonts w:ascii="Arial" w:hAnsi="Arial" w:cs="Arial"/>
          <w:b/>
          <w:color w:val="0070C0"/>
        </w:rPr>
        <w:t xml:space="preserve"> </w:t>
      </w:r>
    </w:p>
    <w:p w:rsidR="000253FD" w:rsidRPr="00121ED9" w:rsidRDefault="000253FD"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Use a timer to help the student complete a task in a specific period of time </w:t>
      </w:r>
    </w:p>
    <w:p w:rsidR="000253FD" w:rsidRPr="00121ED9" w:rsidRDefault="000253FD"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Devise a private signal system to let the student know when they are off task </w:t>
      </w:r>
    </w:p>
    <w:p w:rsidR="000253FD" w:rsidRPr="00121ED9" w:rsidRDefault="000253FD"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Give clear guidelines: “I </w:t>
      </w:r>
      <w:r w:rsidRPr="00121ED9">
        <w:rPr>
          <w:rFonts w:ascii="Arial" w:hAnsi="Arial" w:cs="Arial"/>
          <w:b/>
          <w:color w:val="0070C0"/>
          <w:u w:val="single"/>
        </w:rPr>
        <w:t>expect</w:t>
      </w:r>
      <w:r w:rsidRPr="00121ED9">
        <w:rPr>
          <w:rFonts w:ascii="Arial" w:hAnsi="Arial" w:cs="Arial"/>
          <w:b/>
          <w:color w:val="0070C0"/>
        </w:rPr>
        <w:t xml:space="preserve"> you </w:t>
      </w:r>
      <w:r w:rsidR="00866AE2" w:rsidRPr="00121ED9">
        <w:rPr>
          <w:rFonts w:ascii="Arial" w:hAnsi="Arial" w:cs="Arial"/>
          <w:b/>
          <w:color w:val="0070C0"/>
        </w:rPr>
        <w:t xml:space="preserve">to have produced at least three lines by ten past ten; I will be asking you then to share these with your writing partner.” Present as though you assume they will complete it, not as a request to complete it </w:t>
      </w:r>
    </w:p>
    <w:p w:rsidR="00866AE2" w:rsidRPr="00121ED9" w:rsidRDefault="00866AE2"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Give regular updates on time remaining for tasks to ensure pace. Otherwise the student is likely to ‘drift off’. A digital clock / watch will work more effectively than a standard clock as there is a high prevalence of </w:t>
      </w:r>
      <w:r w:rsidR="00B87E38">
        <w:rPr>
          <w:rFonts w:ascii="Arial" w:hAnsi="Arial" w:cs="Arial"/>
          <w:b/>
          <w:color w:val="0070C0"/>
        </w:rPr>
        <w:t>pupils</w:t>
      </w:r>
      <w:r w:rsidRPr="00121ED9">
        <w:rPr>
          <w:rFonts w:ascii="Arial" w:hAnsi="Arial" w:cs="Arial"/>
          <w:b/>
          <w:color w:val="0070C0"/>
        </w:rPr>
        <w:t xml:space="preserve"> with concentration difficulties not being able to consistently tell the time on a standard clock </w:t>
      </w:r>
    </w:p>
    <w:p w:rsidR="001727EB" w:rsidRPr="00121ED9" w:rsidRDefault="001727EB"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Divide tasks into short segmental stages </w:t>
      </w:r>
    </w:p>
    <w:p w:rsidR="001723F5" w:rsidRPr="00121ED9" w:rsidRDefault="001723F5"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Display a photo of the child sitting nicely and point it out if he starts wriggling. </w:t>
      </w:r>
    </w:p>
    <w:p w:rsidR="001723F5" w:rsidRPr="00121ED9" w:rsidRDefault="001723F5"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Place the child next to an adult (leader or assistant) so she can prom</w:t>
      </w:r>
      <w:r w:rsidR="00CE16EC" w:rsidRPr="00121ED9">
        <w:rPr>
          <w:rFonts w:ascii="Arial" w:hAnsi="Arial" w:cs="Arial"/>
          <w:b/>
          <w:color w:val="0070C0"/>
        </w:rPr>
        <w:t>pt and remind to pay attention e.g. p</w:t>
      </w:r>
      <w:r w:rsidRPr="00121ED9">
        <w:rPr>
          <w:rFonts w:ascii="Arial" w:hAnsi="Arial" w:cs="Arial"/>
          <w:b/>
          <w:color w:val="0070C0"/>
        </w:rPr>
        <w:t xml:space="preserve">erhaps an arm around the child, gentle quiet praise and thumbs up </w:t>
      </w:r>
    </w:p>
    <w:p w:rsidR="001723F5" w:rsidRPr="00121ED9" w:rsidRDefault="00CE16EC"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Sitting on their</w:t>
      </w:r>
      <w:r w:rsidR="001723F5" w:rsidRPr="00121ED9">
        <w:rPr>
          <w:rFonts w:ascii="Arial" w:hAnsi="Arial" w:cs="Arial"/>
          <w:b/>
          <w:color w:val="0070C0"/>
        </w:rPr>
        <w:t xml:space="preserve"> own special carpet mat or chair can work very well. Put his name on it if necessary. This could have a picture of his favourite thing. </w:t>
      </w:r>
    </w:p>
    <w:p w:rsidR="001723F5" w:rsidRPr="00121ED9" w:rsidRDefault="001723F5"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At the start of the day bring something from home to ‘show and tell’. This can defuse difficulty and pre-empts drawing attention to himself</w:t>
      </w:r>
    </w:p>
    <w:p w:rsidR="001723F5" w:rsidRPr="00121ED9" w:rsidRDefault="001723F5"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Ask the child to look after something to focus his attention on instead of wandering off </w:t>
      </w:r>
    </w:p>
    <w:p w:rsidR="001723F5" w:rsidRPr="00121ED9" w:rsidRDefault="001723F5"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‘Planned ignoring’ – avoid eye contact for minor disturbance </w:t>
      </w:r>
    </w:p>
    <w:p w:rsidR="001723F5" w:rsidRPr="00121ED9" w:rsidRDefault="001723F5"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‘Adjacent praise’ for good role models </w:t>
      </w:r>
    </w:p>
    <w:p w:rsidR="001723F5" w:rsidRPr="00121ED9" w:rsidRDefault="001723F5" w:rsidP="00770887">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Use of positive language – “I know you can sit beautifully Jason” </w:t>
      </w:r>
    </w:p>
    <w:p w:rsidR="00121ED9" w:rsidRPr="00121ED9" w:rsidRDefault="001723F5" w:rsidP="00121ED9">
      <w:pPr>
        <w:pStyle w:val="ListParagraph"/>
        <w:numPr>
          <w:ilvl w:val="0"/>
          <w:numId w:val="1"/>
        </w:numPr>
        <w:spacing w:after="0"/>
        <w:ind w:left="0"/>
        <w:rPr>
          <w:rFonts w:ascii="Arial" w:hAnsi="Arial" w:cs="Arial"/>
          <w:b/>
          <w:color w:val="0070C0"/>
        </w:rPr>
      </w:pPr>
      <w:r w:rsidRPr="00121ED9">
        <w:rPr>
          <w:rFonts w:ascii="Arial" w:hAnsi="Arial" w:cs="Arial"/>
          <w:b/>
          <w:color w:val="0070C0"/>
        </w:rPr>
        <w:t xml:space="preserve">Talk about ‘good listening’ at the start of each session – use visual prompts </w:t>
      </w:r>
    </w:p>
    <w:p w:rsidR="00121ED9" w:rsidRPr="00121ED9" w:rsidRDefault="00121ED9" w:rsidP="00121ED9">
      <w:pPr>
        <w:pStyle w:val="ListParagraph"/>
        <w:numPr>
          <w:ilvl w:val="0"/>
          <w:numId w:val="1"/>
        </w:numPr>
        <w:spacing w:after="0"/>
        <w:ind w:left="0"/>
        <w:rPr>
          <w:rFonts w:ascii="Arial" w:hAnsi="Arial" w:cs="Arial"/>
          <w:b/>
          <w:color w:val="0070C0"/>
        </w:rPr>
      </w:pPr>
      <w:r w:rsidRPr="00121ED9">
        <w:rPr>
          <w:rFonts w:ascii="ArialMT" w:hAnsi="ArialMT" w:cs="ArialMT"/>
          <w:b/>
          <w:color w:val="0070C0"/>
        </w:rPr>
        <w:t>Assist the pupil with personal organization. This can be done by colour coding books and folders, providing lists of books and materials needed for each day/class, providing print-outs of homework and course-work requirements (including submission dates), and enlisting help from home where possible.</w:t>
      </w:r>
    </w:p>
    <w:p w:rsidR="00121ED9" w:rsidRPr="00121ED9" w:rsidRDefault="00121ED9" w:rsidP="00121ED9">
      <w:pPr>
        <w:pStyle w:val="ListParagraph"/>
        <w:numPr>
          <w:ilvl w:val="0"/>
          <w:numId w:val="1"/>
        </w:numPr>
        <w:autoSpaceDE w:val="0"/>
        <w:autoSpaceDN w:val="0"/>
        <w:adjustRightInd w:val="0"/>
        <w:spacing w:after="0" w:line="240" w:lineRule="auto"/>
        <w:ind w:left="-284"/>
        <w:rPr>
          <w:rFonts w:ascii="ArialMT" w:hAnsi="ArialMT" w:cs="ArialMT"/>
          <w:b/>
          <w:color w:val="0070C0"/>
        </w:rPr>
      </w:pPr>
      <w:r w:rsidRPr="00121ED9">
        <w:rPr>
          <w:rFonts w:ascii="ArialMT" w:hAnsi="ArialMT" w:cs="ArialMT"/>
          <w:b/>
          <w:color w:val="0070C0"/>
        </w:rPr>
        <w:t xml:space="preserve">  Arrange for peer support. Find an organized friend who is willing to help out. If possible, find something that the child with ADHD can help them with in return so that there is some equality.</w:t>
      </w:r>
    </w:p>
    <w:p w:rsidR="00121ED9" w:rsidRPr="00121ED9" w:rsidRDefault="00121ED9" w:rsidP="00121ED9">
      <w:pPr>
        <w:pStyle w:val="ListParagraph"/>
        <w:numPr>
          <w:ilvl w:val="0"/>
          <w:numId w:val="1"/>
        </w:numPr>
        <w:autoSpaceDE w:val="0"/>
        <w:autoSpaceDN w:val="0"/>
        <w:adjustRightInd w:val="0"/>
        <w:spacing w:after="0" w:line="240" w:lineRule="auto"/>
        <w:ind w:left="-284"/>
        <w:rPr>
          <w:rFonts w:ascii="ArialMT" w:hAnsi="ArialMT" w:cs="ArialMT"/>
          <w:b/>
          <w:color w:val="0070C0"/>
        </w:rPr>
      </w:pPr>
      <w:r w:rsidRPr="00121ED9">
        <w:rPr>
          <w:rFonts w:ascii="ArialMT" w:hAnsi="ArialMT" w:cs="ArialMT"/>
          <w:b/>
          <w:color w:val="0070C0"/>
        </w:rPr>
        <w:t>Reward tidiness through classroom rituals. Set aside special times to tidy folders etc. and times of amnesty when long-forgotten work can be handed in and organized.</w:t>
      </w:r>
    </w:p>
    <w:p w:rsidR="00121ED9" w:rsidRPr="00121ED9" w:rsidRDefault="00121ED9" w:rsidP="00121ED9">
      <w:pPr>
        <w:pStyle w:val="ListParagraph"/>
        <w:numPr>
          <w:ilvl w:val="0"/>
          <w:numId w:val="1"/>
        </w:numPr>
        <w:autoSpaceDE w:val="0"/>
        <w:autoSpaceDN w:val="0"/>
        <w:adjustRightInd w:val="0"/>
        <w:spacing w:after="0" w:line="240" w:lineRule="auto"/>
        <w:ind w:left="-284"/>
        <w:rPr>
          <w:rFonts w:ascii="ArialMT" w:hAnsi="ArialMT" w:cs="ArialMT"/>
          <w:b/>
          <w:color w:val="0070C0"/>
        </w:rPr>
      </w:pPr>
      <w:r w:rsidRPr="00121ED9">
        <w:rPr>
          <w:rFonts w:ascii="ArialMT" w:hAnsi="ArialMT" w:cs="ArialMT"/>
          <w:b/>
          <w:color w:val="0070C0"/>
        </w:rPr>
        <w:t>Be willing to repeat expectations each time you set a piece of work.</w:t>
      </w:r>
    </w:p>
    <w:p w:rsidR="00121ED9" w:rsidRPr="00121ED9" w:rsidRDefault="00121ED9" w:rsidP="00121ED9">
      <w:pPr>
        <w:pStyle w:val="ListParagraph"/>
        <w:numPr>
          <w:ilvl w:val="0"/>
          <w:numId w:val="1"/>
        </w:numPr>
        <w:autoSpaceDE w:val="0"/>
        <w:autoSpaceDN w:val="0"/>
        <w:adjustRightInd w:val="0"/>
        <w:spacing w:after="0" w:line="240" w:lineRule="auto"/>
        <w:ind w:left="-284"/>
        <w:rPr>
          <w:rFonts w:ascii="ArialMT" w:hAnsi="ArialMT" w:cs="ArialMT"/>
          <w:b/>
          <w:color w:val="0070C0"/>
        </w:rPr>
      </w:pPr>
      <w:r w:rsidRPr="00121ED9">
        <w:rPr>
          <w:rFonts w:ascii="ArialMT" w:hAnsi="ArialMT" w:cs="ArialMT"/>
          <w:b/>
          <w:color w:val="0070C0"/>
        </w:rPr>
        <w:t>Instructions summarized on the board are helpful too.</w:t>
      </w:r>
    </w:p>
    <w:p w:rsidR="00121ED9" w:rsidRPr="00121ED9" w:rsidRDefault="00121ED9" w:rsidP="00121ED9">
      <w:pPr>
        <w:pStyle w:val="ListParagraph"/>
        <w:numPr>
          <w:ilvl w:val="0"/>
          <w:numId w:val="1"/>
        </w:numPr>
        <w:autoSpaceDE w:val="0"/>
        <w:autoSpaceDN w:val="0"/>
        <w:adjustRightInd w:val="0"/>
        <w:spacing w:after="0" w:line="240" w:lineRule="auto"/>
        <w:ind w:left="-284"/>
        <w:rPr>
          <w:rFonts w:ascii="ArialMT" w:hAnsi="ArialMT" w:cs="ArialMT"/>
          <w:b/>
          <w:color w:val="0070C0"/>
        </w:rPr>
      </w:pPr>
      <w:r w:rsidRPr="00121ED9">
        <w:rPr>
          <w:rFonts w:ascii="ArialMT" w:hAnsi="ArialMT" w:cs="ArialMT"/>
          <w:b/>
          <w:color w:val="0070C0"/>
        </w:rPr>
        <w:t>Keep worksheet format simple.</w:t>
      </w:r>
    </w:p>
    <w:p w:rsidR="00121ED9" w:rsidRPr="00121ED9" w:rsidRDefault="00121ED9" w:rsidP="00121ED9">
      <w:pPr>
        <w:pStyle w:val="ListParagraph"/>
        <w:numPr>
          <w:ilvl w:val="0"/>
          <w:numId w:val="1"/>
        </w:numPr>
        <w:autoSpaceDE w:val="0"/>
        <w:autoSpaceDN w:val="0"/>
        <w:adjustRightInd w:val="0"/>
        <w:spacing w:after="0" w:line="240" w:lineRule="auto"/>
        <w:ind w:left="-284"/>
        <w:rPr>
          <w:rFonts w:ascii="ArialMT" w:hAnsi="ArialMT" w:cs="ArialMT"/>
          <w:b/>
          <w:color w:val="0070C0"/>
        </w:rPr>
      </w:pPr>
      <w:r w:rsidRPr="00121ED9">
        <w:rPr>
          <w:rFonts w:ascii="ArialMT" w:hAnsi="ArialMT" w:cs="ArialMT"/>
          <w:b/>
          <w:color w:val="0070C0"/>
        </w:rPr>
        <w:t>Keep materials needed to hand. Walking across the classroom to get something provides too many opportunities for distraction!</w:t>
      </w:r>
    </w:p>
    <w:p w:rsidR="00121ED9" w:rsidRPr="00121ED9" w:rsidRDefault="00121ED9" w:rsidP="00121ED9">
      <w:pPr>
        <w:pStyle w:val="ListParagraph"/>
        <w:numPr>
          <w:ilvl w:val="0"/>
          <w:numId w:val="1"/>
        </w:numPr>
        <w:autoSpaceDE w:val="0"/>
        <w:autoSpaceDN w:val="0"/>
        <w:adjustRightInd w:val="0"/>
        <w:spacing w:after="0" w:line="240" w:lineRule="auto"/>
        <w:ind w:left="-284"/>
        <w:rPr>
          <w:rFonts w:ascii="ArialMT" w:hAnsi="ArialMT" w:cs="ArialMT"/>
          <w:color w:val="FF0000"/>
        </w:rPr>
      </w:pPr>
      <w:r w:rsidRPr="00121ED9">
        <w:rPr>
          <w:rFonts w:ascii="ArialMT" w:hAnsi="ArialMT" w:cs="ArialMT"/>
          <w:b/>
          <w:color w:val="0070C0"/>
        </w:rPr>
        <w:t>Develop a clear system for keeping track of completed and uncompleted work.</w:t>
      </w:r>
    </w:p>
    <w:p w:rsidR="00C821C1" w:rsidRDefault="00C821C1" w:rsidP="00B506BB">
      <w:pPr>
        <w:pStyle w:val="ListParagraph"/>
        <w:spacing w:after="0"/>
        <w:ind w:left="360"/>
        <w:rPr>
          <w:rFonts w:ascii="Arial" w:hAnsi="Arial" w:cs="Arial"/>
          <w:sz w:val="24"/>
          <w:szCs w:val="24"/>
        </w:rPr>
      </w:pPr>
    </w:p>
    <w:p w:rsidR="00501F99" w:rsidRDefault="00501F99" w:rsidP="00B506BB">
      <w:pPr>
        <w:pStyle w:val="ListParagraph"/>
        <w:spacing w:after="0"/>
        <w:ind w:left="360"/>
        <w:rPr>
          <w:rFonts w:ascii="Arial" w:hAnsi="Arial" w:cs="Arial"/>
          <w:sz w:val="24"/>
          <w:szCs w:val="24"/>
        </w:rPr>
      </w:pPr>
    </w:p>
    <w:p w:rsidR="00501F99" w:rsidRDefault="00501F99" w:rsidP="00B506BB">
      <w:pPr>
        <w:pStyle w:val="ListParagraph"/>
        <w:spacing w:after="0"/>
        <w:ind w:left="360"/>
        <w:rPr>
          <w:rFonts w:ascii="Arial" w:hAnsi="Arial" w:cs="Arial"/>
          <w:sz w:val="24"/>
          <w:szCs w:val="24"/>
        </w:rPr>
      </w:pPr>
    </w:p>
    <w:p w:rsidR="00501F99" w:rsidRDefault="00501F99" w:rsidP="00B506BB">
      <w:pPr>
        <w:pStyle w:val="ListParagraph"/>
        <w:spacing w:after="0"/>
        <w:ind w:left="360"/>
        <w:rPr>
          <w:rFonts w:ascii="Arial" w:hAnsi="Arial" w:cs="Arial"/>
          <w:sz w:val="24"/>
          <w:szCs w:val="24"/>
        </w:rPr>
      </w:pPr>
    </w:p>
    <w:p w:rsidR="00501F99" w:rsidRDefault="00501F99" w:rsidP="00770887">
      <w:pPr>
        <w:spacing w:after="0"/>
        <w:rPr>
          <w:rFonts w:ascii="Arial" w:hAnsi="Arial" w:cs="Arial"/>
          <w:sz w:val="24"/>
          <w:szCs w:val="24"/>
        </w:rPr>
      </w:pPr>
    </w:p>
    <w:p w:rsidR="00770887" w:rsidRPr="00770887" w:rsidRDefault="00770887" w:rsidP="00770887">
      <w:pPr>
        <w:spacing w:after="0"/>
        <w:rPr>
          <w:rFonts w:ascii="Arial" w:hAnsi="Arial" w:cs="Arial"/>
          <w:sz w:val="24"/>
          <w:szCs w:val="24"/>
        </w:rPr>
      </w:pPr>
    </w:p>
    <w:p w:rsidR="00C821C1" w:rsidRDefault="00C821C1" w:rsidP="00770887">
      <w:pPr>
        <w:pStyle w:val="ListParagraph"/>
        <w:numPr>
          <w:ilvl w:val="0"/>
          <w:numId w:val="3"/>
        </w:numPr>
        <w:ind w:left="0"/>
        <w:rPr>
          <w:rFonts w:ascii="Arial" w:hAnsi="Arial" w:cs="Arial"/>
          <w:b/>
          <w:sz w:val="24"/>
          <w:szCs w:val="24"/>
        </w:rPr>
      </w:pPr>
      <w:r w:rsidRPr="00C821C1">
        <w:rPr>
          <w:rFonts w:ascii="Arial" w:hAnsi="Arial" w:cs="Arial"/>
          <w:b/>
          <w:sz w:val="24"/>
          <w:szCs w:val="24"/>
        </w:rPr>
        <w:t xml:space="preserve">Hyperactivity </w:t>
      </w:r>
    </w:p>
    <w:p w:rsidR="00C821C1" w:rsidRDefault="00C821C1" w:rsidP="00770887">
      <w:pPr>
        <w:pStyle w:val="ListParagraph"/>
        <w:ind w:left="0"/>
        <w:rPr>
          <w:rFonts w:ascii="Arial" w:hAnsi="Arial" w:cs="Arial"/>
          <w:b/>
          <w:sz w:val="24"/>
          <w:szCs w:val="24"/>
        </w:rPr>
      </w:pPr>
    </w:p>
    <w:p w:rsidR="00C821C1" w:rsidRDefault="00C821C1" w:rsidP="00770887">
      <w:pPr>
        <w:pStyle w:val="ListParagraph"/>
        <w:numPr>
          <w:ilvl w:val="0"/>
          <w:numId w:val="4"/>
        </w:numPr>
        <w:ind w:left="0"/>
        <w:rPr>
          <w:rFonts w:ascii="Arial" w:hAnsi="Arial" w:cs="Arial"/>
          <w:sz w:val="24"/>
          <w:szCs w:val="24"/>
        </w:rPr>
      </w:pPr>
      <w:r w:rsidRPr="00C821C1">
        <w:rPr>
          <w:rFonts w:ascii="Arial" w:hAnsi="Arial" w:cs="Arial"/>
          <w:sz w:val="24"/>
          <w:szCs w:val="24"/>
        </w:rPr>
        <w:t xml:space="preserve">Seems unable to sit still </w:t>
      </w:r>
      <w:r>
        <w:rPr>
          <w:rFonts w:ascii="Arial" w:hAnsi="Arial" w:cs="Arial"/>
          <w:sz w:val="24"/>
          <w:szCs w:val="24"/>
        </w:rPr>
        <w:t xml:space="preserve">(e.g. squirming in his / her seat, roaming around the room, tapping pencil, wiggling feet and touching everything) </w:t>
      </w:r>
    </w:p>
    <w:p w:rsidR="00C821C1" w:rsidRDefault="00C821C1" w:rsidP="00770887">
      <w:pPr>
        <w:pStyle w:val="ListParagraph"/>
        <w:numPr>
          <w:ilvl w:val="0"/>
          <w:numId w:val="4"/>
        </w:numPr>
        <w:ind w:left="0"/>
        <w:rPr>
          <w:rFonts w:ascii="Arial" w:hAnsi="Arial" w:cs="Arial"/>
          <w:sz w:val="24"/>
          <w:szCs w:val="24"/>
        </w:rPr>
      </w:pPr>
      <w:r>
        <w:rPr>
          <w:rFonts w:ascii="Arial" w:hAnsi="Arial" w:cs="Arial"/>
          <w:sz w:val="24"/>
          <w:szCs w:val="24"/>
        </w:rPr>
        <w:t xml:space="preserve">Appears restless and fidgety </w:t>
      </w:r>
    </w:p>
    <w:p w:rsidR="00C821C1" w:rsidRDefault="00C821C1" w:rsidP="00770887">
      <w:pPr>
        <w:pStyle w:val="ListParagraph"/>
        <w:numPr>
          <w:ilvl w:val="0"/>
          <w:numId w:val="4"/>
        </w:numPr>
        <w:ind w:left="0"/>
        <w:rPr>
          <w:rFonts w:ascii="Arial" w:hAnsi="Arial" w:cs="Arial"/>
          <w:sz w:val="24"/>
          <w:szCs w:val="24"/>
        </w:rPr>
      </w:pPr>
      <w:r>
        <w:rPr>
          <w:rFonts w:ascii="Arial" w:hAnsi="Arial" w:cs="Arial"/>
          <w:sz w:val="24"/>
          <w:szCs w:val="24"/>
        </w:rPr>
        <w:t xml:space="preserve">May bounce from one activity to the next </w:t>
      </w:r>
    </w:p>
    <w:p w:rsidR="000E0F30" w:rsidRDefault="000E0F30" w:rsidP="00770887">
      <w:pPr>
        <w:pStyle w:val="ListParagraph"/>
        <w:numPr>
          <w:ilvl w:val="0"/>
          <w:numId w:val="4"/>
        </w:numPr>
        <w:ind w:left="0"/>
        <w:rPr>
          <w:rFonts w:ascii="Arial" w:hAnsi="Arial" w:cs="Arial"/>
          <w:sz w:val="24"/>
          <w:szCs w:val="24"/>
        </w:rPr>
      </w:pPr>
      <w:r>
        <w:rPr>
          <w:rFonts w:ascii="Arial" w:hAnsi="Arial" w:cs="Arial"/>
          <w:sz w:val="24"/>
          <w:szCs w:val="24"/>
        </w:rPr>
        <w:t>Often tries to do more than one thing at once</w:t>
      </w:r>
    </w:p>
    <w:p w:rsidR="000E0F30" w:rsidRDefault="000E0F30" w:rsidP="00770887">
      <w:pPr>
        <w:pStyle w:val="ListParagraph"/>
        <w:numPr>
          <w:ilvl w:val="0"/>
          <w:numId w:val="4"/>
        </w:numPr>
        <w:ind w:left="0"/>
        <w:rPr>
          <w:rFonts w:ascii="Arial" w:hAnsi="Arial" w:cs="Arial"/>
          <w:sz w:val="24"/>
          <w:szCs w:val="24"/>
        </w:rPr>
      </w:pPr>
      <w:r>
        <w:rPr>
          <w:rFonts w:ascii="Arial" w:hAnsi="Arial" w:cs="Arial"/>
          <w:sz w:val="24"/>
          <w:szCs w:val="24"/>
        </w:rPr>
        <w:t xml:space="preserve">May not have increased motor activity and may even have decreased motor activity </w:t>
      </w:r>
    </w:p>
    <w:p w:rsidR="00B87E38" w:rsidRDefault="00B87E38" w:rsidP="00770887">
      <w:pPr>
        <w:pStyle w:val="ListParagraph"/>
        <w:numPr>
          <w:ilvl w:val="0"/>
          <w:numId w:val="4"/>
        </w:numPr>
        <w:ind w:left="0"/>
        <w:rPr>
          <w:rFonts w:ascii="Arial" w:hAnsi="Arial" w:cs="Arial"/>
          <w:sz w:val="24"/>
          <w:szCs w:val="24"/>
        </w:rPr>
      </w:pPr>
      <w:r>
        <w:rPr>
          <w:rFonts w:ascii="Arial" w:hAnsi="Arial" w:cs="Arial"/>
          <w:sz w:val="24"/>
          <w:szCs w:val="24"/>
        </w:rPr>
        <w:t>Difficulties with transitions</w:t>
      </w:r>
    </w:p>
    <w:p w:rsidR="001727EB" w:rsidRDefault="001727EB" w:rsidP="001727EB">
      <w:pPr>
        <w:pStyle w:val="ListParagraph"/>
        <w:ind w:left="360"/>
        <w:rPr>
          <w:rFonts w:ascii="Arial" w:hAnsi="Arial" w:cs="Arial"/>
          <w:sz w:val="24"/>
          <w:szCs w:val="24"/>
        </w:rPr>
      </w:pPr>
    </w:p>
    <w:p w:rsidR="00501F99" w:rsidRPr="00121ED9" w:rsidRDefault="00501F99" w:rsidP="00E72181">
      <w:pPr>
        <w:pStyle w:val="ListParagraph"/>
        <w:ind w:left="0"/>
        <w:rPr>
          <w:rFonts w:ascii="Arial" w:hAnsi="Arial" w:cs="Arial"/>
          <w:b/>
          <w:color w:val="0070C0"/>
          <w:sz w:val="24"/>
          <w:szCs w:val="24"/>
        </w:rPr>
      </w:pPr>
      <w:r w:rsidRPr="00121ED9">
        <w:rPr>
          <w:rFonts w:ascii="Arial" w:hAnsi="Arial" w:cs="Arial"/>
          <w:b/>
          <w:color w:val="0070C0"/>
          <w:sz w:val="24"/>
          <w:szCs w:val="24"/>
        </w:rPr>
        <w:t xml:space="preserve">Solutions </w:t>
      </w:r>
    </w:p>
    <w:p w:rsidR="001727EB" w:rsidRPr="00121ED9" w:rsidRDefault="001727EB" w:rsidP="00E72181">
      <w:pPr>
        <w:pStyle w:val="ListParagraph"/>
        <w:numPr>
          <w:ilvl w:val="0"/>
          <w:numId w:val="4"/>
        </w:numPr>
        <w:ind w:left="0"/>
        <w:rPr>
          <w:rFonts w:ascii="Arial" w:hAnsi="Arial" w:cs="Arial"/>
          <w:b/>
          <w:color w:val="0070C0"/>
          <w:sz w:val="24"/>
          <w:szCs w:val="24"/>
        </w:rPr>
      </w:pPr>
      <w:r w:rsidRPr="00121ED9">
        <w:rPr>
          <w:rFonts w:ascii="Arial" w:hAnsi="Arial" w:cs="Arial"/>
          <w:b/>
          <w:color w:val="0070C0"/>
          <w:sz w:val="24"/>
          <w:szCs w:val="24"/>
        </w:rPr>
        <w:t xml:space="preserve">Use visual prompts to remind </w:t>
      </w:r>
      <w:r w:rsidR="00B87E38">
        <w:rPr>
          <w:rFonts w:ascii="Arial" w:hAnsi="Arial" w:cs="Arial"/>
          <w:b/>
          <w:color w:val="0070C0"/>
          <w:sz w:val="24"/>
          <w:szCs w:val="24"/>
        </w:rPr>
        <w:t>pupils</w:t>
      </w:r>
      <w:r w:rsidRPr="00121ED9">
        <w:rPr>
          <w:rFonts w:ascii="Arial" w:hAnsi="Arial" w:cs="Arial"/>
          <w:b/>
          <w:color w:val="0070C0"/>
          <w:sz w:val="24"/>
          <w:szCs w:val="24"/>
        </w:rPr>
        <w:t xml:space="preserve"> about the type of learning taking place i.e. have a picture of a student working on their own for ‘quiet working’ tasks and a picture of </w:t>
      </w:r>
      <w:r w:rsidR="00B87E38">
        <w:rPr>
          <w:rFonts w:ascii="Arial" w:hAnsi="Arial" w:cs="Arial"/>
          <w:b/>
          <w:color w:val="0070C0"/>
          <w:sz w:val="24"/>
          <w:szCs w:val="24"/>
        </w:rPr>
        <w:t>pupils</w:t>
      </w:r>
      <w:r w:rsidRPr="00121ED9">
        <w:rPr>
          <w:rFonts w:ascii="Arial" w:hAnsi="Arial" w:cs="Arial"/>
          <w:b/>
          <w:color w:val="0070C0"/>
          <w:sz w:val="24"/>
          <w:szCs w:val="24"/>
        </w:rPr>
        <w:t xml:space="preserve"> with their hands up for class discussion tasks </w:t>
      </w:r>
    </w:p>
    <w:p w:rsidR="001727EB" w:rsidRPr="00121ED9" w:rsidRDefault="00AD6335" w:rsidP="00E72181">
      <w:pPr>
        <w:pStyle w:val="ListParagraph"/>
        <w:numPr>
          <w:ilvl w:val="0"/>
          <w:numId w:val="4"/>
        </w:numPr>
        <w:ind w:left="0"/>
        <w:rPr>
          <w:rFonts w:ascii="Arial" w:hAnsi="Arial" w:cs="Arial"/>
          <w:b/>
          <w:color w:val="0070C0"/>
          <w:sz w:val="24"/>
          <w:szCs w:val="24"/>
        </w:rPr>
      </w:pPr>
      <w:r w:rsidRPr="00121ED9">
        <w:rPr>
          <w:rFonts w:ascii="Arial" w:hAnsi="Arial" w:cs="Arial"/>
          <w:b/>
          <w:color w:val="0070C0"/>
          <w:sz w:val="24"/>
          <w:szCs w:val="24"/>
        </w:rPr>
        <w:t xml:space="preserve">During longer tasks and longer periods of teacher-talk / Q&amp;A, work in a ‘movement break’ with a clear parameter i.e. give them a specific errand (such as asking them to fetch </w:t>
      </w:r>
      <w:r w:rsidR="00CE16EC" w:rsidRPr="00121ED9">
        <w:rPr>
          <w:rFonts w:ascii="Arial" w:hAnsi="Arial" w:cs="Arial"/>
          <w:b/>
          <w:color w:val="0070C0"/>
          <w:sz w:val="24"/>
          <w:szCs w:val="24"/>
        </w:rPr>
        <w:t>stationery</w:t>
      </w:r>
      <w:r w:rsidRPr="00121ED9">
        <w:rPr>
          <w:rFonts w:ascii="Arial" w:hAnsi="Arial" w:cs="Arial"/>
          <w:b/>
          <w:color w:val="0070C0"/>
          <w:sz w:val="24"/>
          <w:szCs w:val="24"/>
        </w:rPr>
        <w:t xml:space="preserve"> from next door) or allow them to go to the toilet (sometimes they will request this as a way of s</w:t>
      </w:r>
      <w:r w:rsidR="004A6C03" w:rsidRPr="00121ED9">
        <w:rPr>
          <w:rFonts w:ascii="Arial" w:hAnsi="Arial" w:cs="Arial"/>
          <w:b/>
          <w:color w:val="0070C0"/>
          <w:sz w:val="24"/>
          <w:szCs w:val="24"/>
        </w:rPr>
        <w:t xml:space="preserve">elf-managing their restlessness) </w:t>
      </w:r>
    </w:p>
    <w:p w:rsidR="004A6C03" w:rsidRPr="00121ED9" w:rsidRDefault="004A6C03" w:rsidP="00E72181">
      <w:pPr>
        <w:pStyle w:val="ListParagraph"/>
        <w:numPr>
          <w:ilvl w:val="0"/>
          <w:numId w:val="4"/>
        </w:numPr>
        <w:ind w:left="0"/>
        <w:rPr>
          <w:rFonts w:ascii="Arial" w:hAnsi="Arial" w:cs="Arial"/>
          <w:b/>
          <w:color w:val="0070C0"/>
          <w:sz w:val="24"/>
          <w:szCs w:val="24"/>
        </w:rPr>
      </w:pPr>
      <w:r w:rsidRPr="00121ED9">
        <w:rPr>
          <w:rFonts w:ascii="Arial" w:hAnsi="Arial" w:cs="Arial"/>
          <w:b/>
          <w:color w:val="0070C0"/>
          <w:sz w:val="24"/>
          <w:szCs w:val="24"/>
        </w:rPr>
        <w:t xml:space="preserve">Establish a quiet place where the student can go to work should they become overly excited or agitated. </w:t>
      </w:r>
    </w:p>
    <w:p w:rsidR="00C023DF" w:rsidRPr="00121ED9" w:rsidRDefault="00B87E38" w:rsidP="00E72181">
      <w:pPr>
        <w:pStyle w:val="ListParagraph"/>
        <w:numPr>
          <w:ilvl w:val="0"/>
          <w:numId w:val="4"/>
        </w:numPr>
        <w:ind w:left="0"/>
        <w:rPr>
          <w:rFonts w:ascii="Arial" w:hAnsi="Arial" w:cs="Arial"/>
          <w:b/>
          <w:color w:val="0070C0"/>
          <w:sz w:val="24"/>
          <w:szCs w:val="24"/>
        </w:rPr>
      </w:pPr>
      <w:r>
        <w:rPr>
          <w:rFonts w:ascii="Arial" w:hAnsi="Arial" w:cs="Arial"/>
          <w:b/>
          <w:color w:val="0070C0"/>
          <w:sz w:val="24"/>
          <w:szCs w:val="24"/>
        </w:rPr>
        <w:t>Pupils</w:t>
      </w:r>
      <w:r w:rsidR="00C023DF" w:rsidRPr="00121ED9">
        <w:rPr>
          <w:rFonts w:ascii="Arial" w:hAnsi="Arial" w:cs="Arial"/>
          <w:b/>
          <w:color w:val="0070C0"/>
          <w:sz w:val="24"/>
          <w:szCs w:val="24"/>
        </w:rPr>
        <w:t xml:space="preserve"> will often engage in disruptive behaviour when they find a task too difficult and become off-task, particularly during extended writing activities. Provide support in the form of writing frames, word mats and prompts such as a display board with ideas for ‘five things to do if you are stuck’ </w:t>
      </w:r>
    </w:p>
    <w:p w:rsidR="005C72CE" w:rsidRPr="00121ED9" w:rsidRDefault="005C72CE" w:rsidP="00E72181">
      <w:pPr>
        <w:pStyle w:val="ListParagraph"/>
        <w:numPr>
          <w:ilvl w:val="0"/>
          <w:numId w:val="4"/>
        </w:numPr>
        <w:ind w:left="0"/>
        <w:rPr>
          <w:rFonts w:ascii="Arial" w:hAnsi="Arial" w:cs="Arial"/>
          <w:b/>
          <w:color w:val="0070C0"/>
          <w:sz w:val="24"/>
          <w:szCs w:val="24"/>
        </w:rPr>
      </w:pPr>
      <w:r w:rsidRPr="00121ED9">
        <w:rPr>
          <w:rFonts w:ascii="Arial" w:hAnsi="Arial" w:cs="Arial"/>
          <w:b/>
          <w:color w:val="0070C0"/>
          <w:sz w:val="24"/>
          <w:szCs w:val="24"/>
        </w:rPr>
        <w:t xml:space="preserve">Aim to give more positive comments than negative and teach student how to reward themselves: ‘You managed to concentrate on your work very well just then; give yourself a pat on the back’ </w:t>
      </w:r>
    </w:p>
    <w:p w:rsidR="005C72CE" w:rsidRPr="00121ED9" w:rsidRDefault="005C72CE" w:rsidP="00E72181">
      <w:pPr>
        <w:pStyle w:val="ListParagraph"/>
        <w:numPr>
          <w:ilvl w:val="0"/>
          <w:numId w:val="4"/>
        </w:numPr>
        <w:ind w:left="0"/>
        <w:rPr>
          <w:rFonts w:ascii="Arial" w:hAnsi="Arial" w:cs="Arial"/>
          <w:b/>
          <w:color w:val="0070C0"/>
          <w:sz w:val="24"/>
          <w:szCs w:val="24"/>
        </w:rPr>
      </w:pPr>
      <w:r w:rsidRPr="00121ED9">
        <w:rPr>
          <w:rFonts w:ascii="Arial" w:hAnsi="Arial" w:cs="Arial"/>
          <w:b/>
          <w:color w:val="0070C0"/>
          <w:sz w:val="24"/>
          <w:szCs w:val="24"/>
        </w:rPr>
        <w:t>With a student who has fallen into a pattern of disruptive behaviour, try to work on step-by-step change by setting a clear behaviour target for two weeks (such as “</w:t>
      </w:r>
      <w:r w:rsidR="00CE16EC" w:rsidRPr="00121ED9">
        <w:rPr>
          <w:rFonts w:ascii="Arial" w:hAnsi="Arial" w:cs="Arial"/>
          <w:b/>
          <w:color w:val="0070C0"/>
          <w:sz w:val="24"/>
          <w:szCs w:val="24"/>
        </w:rPr>
        <w:t xml:space="preserve">we </w:t>
      </w:r>
      <w:r w:rsidRPr="00121ED9">
        <w:rPr>
          <w:rFonts w:ascii="Arial" w:hAnsi="Arial" w:cs="Arial"/>
          <w:b/>
          <w:color w:val="0070C0"/>
          <w:sz w:val="24"/>
          <w:szCs w:val="24"/>
        </w:rPr>
        <w:t xml:space="preserve">put our hands up when we want to speak”) and offering tangible rewards for meeting it. Then move to another target, and so on </w:t>
      </w:r>
    </w:p>
    <w:p w:rsidR="00C9501B" w:rsidRPr="00121ED9" w:rsidRDefault="00C9501B" w:rsidP="00E72181">
      <w:pPr>
        <w:pStyle w:val="ListParagraph"/>
        <w:numPr>
          <w:ilvl w:val="0"/>
          <w:numId w:val="4"/>
        </w:numPr>
        <w:ind w:left="0"/>
        <w:rPr>
          <w:rFonts w:ascii="Arial" w:hAnsi="Arial" w:cs="Arial"/>
          <w:b/>
          <w:color w:val="0070C0"/>
          <w:sz w:val="24"/>
          <w:szCs w:val="24"/>
        </w:rPr>
      </w:pPr>
      <w:r w:rsidRPr="00121ED9">
        <w:rPr>
          <w:rFonts w:ascii="Arial" w:hAnsi="Arial" w:cs="Arial"/>
          <w:b/>
          <w:color w:val="0070C0"/>
          <w:sz w:val="24"/>
          <w:szCs w:val="24"/>
        </w:rPr>
        <w:t xml:space="preserve">Display classroom rules and routines for student to refer to. Illustrate them visually e.g. use a traffic-light system to indicate whether </w:t>
      </w:r>
      <w:r w:rsidR="00B87E38">
        <w:rPr>
          <w:rFonts w:ascii="Arial" w:hAnsi="Arial" w:cs="Arial"/>
          <w:b/>
          <w:color w:val="0070C0"/>
          <w:sz w:val="24"/>
          <w:szCs w:val="24"/>
        </w:rPr>
        <w:t>pupils</w:t>
      </w:r>
      <w:r w:rsidRPr="00121ED9">
        <w:rPr>
          <w:rFonts w:ascii="Arial" w:hAnsi="Arial" w:cs="Arial"/>
          <w:b/>
          <w:color w:val="0070C0"/>
          <w:sz w:val="24"/>
          <w:szCs w:val="24"/>
        </w:rPr>
        <w:t xml:space="preserve"> can talk or not, or symbols for different noise levels (partner voices, group voices, classroom voice, outside voices) </w:t>
      </w:r>
    </w:p>
    <w:p w:rsidR="00C9501B" w:rsidRPr="00121ED9" w:rsidRDefault="00C9501B" w:rsidP="00E72181">
      <w:pPr>
        <w:pStyle w:val="ListParagraph"/>
        <w:numPr>
          <w:ilvl w:val="0"/>
          <w:numId w:val="4"/>
        </w:numPr>
        <w:ind w:left="0"/>
        <w:rPr>
          <w:rFonts w:ascii="Arial" w:hAnsi="Arial" w:cs="Arial"/>
          <w:b/>
          <w:color w:val="0070C0"/>
          <w:sz w:val="24"/>
          <w:szCs w:val="24"/>
        </w:rPr>
      </w:pPr>
      <w:r w:rsidRPr="00121ED9">
        <w:rPr>
          <w:rFonts w:ascii="Arial" w:hAnsi="Arial" w:cs="Arial"/>
          <w:b/>
          <w:color w:val="0070C0"/>
          <w:sz w:val="24"/>
          <w:szCs w:val="24"/>
        </w:rPr>
        <w:t>Remind the student of a rule, rather than telling them off – “N, our rule is we put up our hand to answer”. Or make a point of praising a student who is keeping the rule – “A I like the way you put your hand up when you knew the answer”</w:t>
      </w:r>
    </w:p>
    <w:p w:rsidR="000E0F30" w:rsidRPr="00121ED9" w:rsidRDefault="00C9501B" w:rsidP="00E72181">
      <w:pPr>
        <w:pStyle w:val="ListParagraph"/>
        <w:numPr>
          <w:ilvl w:val="0"/>
          <w:numId w:val="4"/>
        </w:numPr>
        <w:ind w:left="0"/>
        <w:rPr>
          <w:rFonts w:ascii="Arial" w:hAnsi="Arial" w:cs="Arial"/>
          <w:b/>
          <w:color w:val="0070C0"/>
          <w:sz w:val="24"/>
          <w:szCs w:val="24"/>
        </w:rPr>
      </w:pPr>
      <w:r w:rsidRPr="00121ED9">
        <w:rPr>
          <w:rFonts w:ascii="Arial" w:hAnsi="Arial" w:cs="Arial"/>
          <w:b/>
          <w:color w:val="0070C0"/>
          <w:sz w:val="24"/>
          <w:szCs w:val="24"/>
        </w:rPr>
        <w:t xml:space="preserve">When correcting unacceptable behaviour, say what you want him / her to do, rather than what you don’t – “N, I want you to keep your hands on the table.” Instead of “N, stop bothering P”  </w:t>
      </w:r>
    </w:p>
    <w:p w:rsidR="00C9501B" w:rsidRPr="00121ED9" w:rsidRDefault="00C9501B" w:rsidP="00E72181">
      <w:pPr>
        <w:pStyle w:val="ListParagraph"/>
        <w:numPr>
          <w:ilvl w:val="0"/>
          <w:numId w:val="4"/>
        </w:numPr>
        <w:ind w:left="0"/>
        <w:rPr>
          <w:rFonts w:ascii="Arial" w:hAnsi="Arial" w:cs="Arial"/>
          <w:b/>
          <w:color w:val="0070C0"/>
          <w:sz w:val="24"/>
          <w:szCs w:val="24"/>
        </w:rPr>
      </w:pPr>
      <w:r w:rsidRPr="00121ED9">
        <w:rPr>
          <w:rFonts w:ascii="Arial" w:hAnsi="Arial" w:cs="Arial"/>
          <w:b/>
          <w:color w:val="0070C0"/>
          <w:sz w:val="24"/>
          <w:szCs w:val="24"/>
        </w:rPr>
        <w:t xml:space="preserve">Use language that labels the behaviour not the student </w:t>
      </w:r>
      <w:r w:rsidR="00BF4EB8" w:rsidRPr="00121ED9">
        <w:rPr>
          <w:rFonts w:ascii="Arial" w:hAnsi="Arial" w:cs="Arial"/>
          <w:b/>
          <w:color w:val="0070C0"/>
          <w:sz w:val="24"/>
          <w:szCs w:val="24"/>
        </w:rPr>
        <w:t xml:space="preserve">i.e. “N, turn your volume down please”, rather than “N, you are really noisy at the moment” Most </w:t>
      </w:r>
      <w:r w:rsidR="00B87E38">
        <w:rPr>
          <w:rFonts w:ascii="Arial" w:hAnsi="Arial" w:cs="Arial"/>
          <w:b/>
          <w:color w:val="0070C0"/>
          <w:sz w:val="24"/>
          <w:szCs w:val="24"/>
        </w:rPr>
        <w:t>pupils</w:t>
      </w:r>
      <w:r w:rsidR="00BF4EB8" w:rsidRPr="00121ED9">
        <w:rPr>
          <w:rFonts w:ascii="Arial" w:hAnsi="Arial" w:cs="Arial"/>
          <w:b/>
          <w:color w:val="0070C0"/>
          <w:sz w:val="24"/>
          <w:szCs w:val="24"/>
        </w:rPr>
        <w:t xml:space="preserve"> who present with highly-impulsivity will tend to switch off or respond with anger if they are being ‘picked on’ or ‘got at yet again’ </w:t>
      </w:r>
    </w:p>
    <w:p w:rsidR="00BF4EB8" w:rsidRPr="00121ED9" w:rsidRDefault="00ED6E21" w:rsidP="00770887">
      <w:pPr>
        <w:pStyle w:val="ListParagraph"/>
        <w:numPr>
          <w:ilvl w:val="0"/>
          <w:numId w:val="4"/>
        </w:numPr>
        <w:ind w:left="0"/>
        <w:rPr>
          <w:rFonts w:ascii="Arial" w:hAnsi="Arial" w:cs="Arial"/>
          <w:b/>
          <w:color w:val="0070C0"/>
          <w:sz w:val="24"/>
          <w:szCs w:val="24"/>
        </w:rPr>
      </w:pPr>
      <w:r w:rsidRPr="00121ED9">
        <w:rPr>
          <w:rFonts w:ascii="Arial" w:hAnsi="Arial" w:cs="Arial"/>
          <w:b/>
          <w:color w:val="0070C0"/>
          <w:sz w:val="24"/>
          <w:szCs w:val="24"/>
        </w:rPr>
        <w:t xml:space="preserve">Use the language of choice, reminding pupils of the consequences of the various behavioural choices open to them </w:t>
      </w:r>
    </w:p>
    <w:p w:rsidR="001723F5" w:rsidRPr="00121ED9" w:rsidRDefault="001723F5" w:rsidP="00770887">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 xml:space="preserve">Display a photo of the child sitting nicely and point it out if he starts wriggling. </w:t>
      </w:r>
    </w:p>
    <w:p w:rsidR="001723F5" w:rsidRPr="00121ED9" w:rsidRDefault="001723F5" w:rsidP="00770887">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Place the child next to an adult (leader or assistant) so she can prom</w:t>
      </w:r>
      <w:r w:rsidR="00CE16EC" w:rsidRPr="00121ED9">
        <w:rPr>
          <w:rFonts w:ascii="Arial" w:hAnsi="Arial" w:cs="Arial"/>
          <w:b/>
          <w:color w:val="0070C0"/>
          <w:sz w:val="24"/>
          <w:szCs w:val="24"/>
        </w:rPr>
        <w:t>pt and remind to pay attention e.g. p</w:t>
      </w:r>
      <w:r w:rsidRPr="00121ED9">
        <w:rPr>
          <w:rFonts w:ascii="Arial" w:hAnsi="Arial" w:cs="Arial"/>
          <w:b/>
          <w:color w:val="0070C0"/>
          <w:sz w:val="24"/>
          <w:szCs w:val="24"/>
        </w:rPr>
        <w:t xml:space="preserve">erhaps an arm around the child, gentle quiet praise and thumbs up </w:t>
      </w:r>
    </w:p>
    <w:p w:rsidR="001723F5" w:rsidRPr="00121ED9" w:rsidRDefault="001723F5" w:rsidP="00770887">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 xml:space="preserve">Sitting on his own special carpet mat or chair can work very well. Put his name on it if necessary. This could have a picture of his favourite thing. </w:t>
      </w:r>
    </w:p>
    <w:p w:rsidR="001723F5" w:rsidRPr="00121ED9" w:rsidRDefault="001723F5" w:rsidP="00770887">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At the start of the day bring something from home to ‘show and tell’. This can defuse difficulty and pre-empts drawing attention to himself</w:t>
      </w:r>
    </w:p>
    <w:p w:rsidR="001723F5" w:rsidRPr="00121ED9" w:rsidRDefault="001723F5" w:rsidP="00770887">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 xml:space="preserve">Ask the child to look after something to focus his attention on instead of wandering off </w:t>
      </w:r>
    </w:p>
    <w:p w:rsidR="001723F5" w:rsidRPr="00121ED9" w:rsidRDefault="001723F5" w:rsidP="00770887">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 xml:space="preserve">‘Planned ignoring’ – avoid eye contact for minor disturbance </w:t>
      </w:r>
    </w:p>
    <w:p w:rsidR="001723F5" w:rsidRPr="00121ED9" w:rsidRDefault="001723F5" w:rsidP="00770887">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 xml:space="preserve">‘Adjacent praise’ for good role models </w:t>
      </w:r>
    </w:p>
    <w:p w:rsidR="001723F5" w:rsidRPr="00121ED9" w:rsidRDefault="001723F5" w:rsidP="00770887">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 xml:space="preserve">Use of positive language – “I know you can sit beautifully Jason” </w:t>
      </w:r>
    </w:p>
    <w:p w:rsidR="001723F5" w:rsidRPr="00121ED9" w:rsidRDefault="001723F5" w:rsidP="00770887">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 xml:space="preserve">Now / next board </w:t>
      </w:r>
    </w:p>
    <w:p w:rsidR="001723F5" w:rsidRPr="00121ED9" w:rsidRDefault="001723F5" w:rsidP="00770887">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 xml:space="preserve">Start with what he likes (as a motivator) Expect a short achievable time. Be firm about staying with the task and give lots of verbal praise (and a sticker) if he complies. Sand </w:t>
      </w:r>
      <w:r w:rsidR="00CE16EC" w:rsidRPr="00121ED9">
        <w:rPr>
          <w:rFonts w:ascii="Arial" w:hAnsi="Arial" w:cs="Arial"/>
          <w:b/>
          <w:color w:val="0070C0"/>
          <w:sz w:val="24"/>
          <w:szCs w:val="24"/>
        </w:rPr>
        <w:t>timers</w:t>
      </w:r>
      <w:r w:rsidRPr="00121ED9">
        <w:rPr>
          <w:rFonts w:ascii="Arial" w:hAnsi="Arial" w:cs="Arial"/>
          <w:b/>
          <w:color w:val="0070C0"/>
          <w:sz w:val="24"/>
          <w:szCs w:val="24"/>
        </w:rPr>
        <w:t xml:space="preserve"> can be useful here </w:t>
      </w:r>
    </w:p>
    <w:p w:rsidR="00B87E38" w:rsidRDefault="001723F5" w:rsidP="00B87E38">
      <w:pPr>
        <w:pStyle w:val="ListParagraph"/>
        <w:numPr>
          <w:ilvl w:val="0"/>
          <w:numId w:val="4"/>
        </w:numPr>
        <w:spacing w:after="0"/>
        <w:ind w:left="0"/>
        <w:rPr>
          <w:rFonts w:ascii="Arial" w:hAnsi="Arial" w:cs="Arial"/>
          <w:b/>
          <w:color w:val="0070C0"/>
          <w:sz w:val="24"/>
          <w:szCs w:val="24"/>
        </w:rPr>
      </w:pPr>
      <w:r w:rsidRPr="00121ED9">
        <w:rPr>
          <w:rFonts w:ascii="Arial" w:hAnsi="Arial" w:cs="Arial"/>
          <w:b/>
          <w:color w:val="0070C0"/>
          <w:sz w:val="24"/>
          <w:szCs w:val="24"/>
        </w:rPr>
        <w:t>Avoid totally free choice – it may be better to direct him to an activity i.e. “Sam I’d like you to go and work with Ben. Thank you!” again lots of praise when he stays</w:t>
      </w:r>
      <w:r w:rsidR="00CE16EC" w:rsidRPr="00121ED9">
        <w:rPr>
          <w:rFonts w:ascii="Arial" w:hAnsi="Arial" w:cs="Arial"/>
          <w:b/>
          <w:color w:val="0070C0"/>
          <w:sz w:val="24"/>
          <w:szCs w:val="24"/>
        </w:rPr>
        <w:t xml:space="preserve"> on task</w:t>
      </w:r>
      <w:r w:rsidRPr="00121ED9">
        <w:rPr>
          <w:rFonts w:ascii="Arial" w:hAnsi="Arial" w:cs="Arial"/>
          <w:b/>
          <w:color w:val="0070C0"/>
          <w:sz w:val="24"/>
          <w:szCs w:val="24"/>
        </w:rPr>
        <w:t xml:space="preserve"> </w:t>
      </w:r>
    </w:p>
    <w:p w:rsidR="00B87E38" w:rsidRPr="00B87E38" w:rsidRDefault="00B87E38" w:rsidP="00B87E38">
      <w:pPr>
        <w:pStyle w:val="ListParagraph"/>
        <w:numPr>
          <w:ilvl w:val="0"/>
          <w:numId w:val="4"/>
        </w:numPr>
        <w:spacing w:after="0"/>
        <w:ind w:left="0"/>
        <w:rPr>
          <w:rFonts w:ascii="Arial" w:hAnsi="Arial" w:cs="Arial"/>
          <w:b/>
          <w:color w:val="0070C0"/>
          <w:sz w:val="24"/>
          <w:szCs w:val="24"/>
        </w:rPr>
      </w:pPr>
      <w:r w:rsidRPr="00B87E38">
        <w:rPr>
          <w:rFonts w:ascii="ArialMT" w:hAnsi="ArialMT" w:cs="ArialMT"/>
          <w:b/>
          <w:color w:val="0070C0"/>
          <w:sz w:val="24"/>
          <w:szCs w:val="24"/>
        </w:rPr>
        <w:t>Use individual / group work schedules i</w:t>
      </w:r>
      <w:r>
        <w:rPr>
          <w:rFonts w:ascii="ArialMT" w:hAnsi="ArialMT" w:cs="ArialMT"/>
          <w:b/>
          <w:color w:val="0070C0"/>
          <w:sz w:val="24"/>
          <w:szCs w:val="24"/>
        </w:rPr>
        <w:t xml:space="preserve">n picture or written format </w:t>
      </w:r>
    </w:p>
    <w:p w:rsidR="00B87E38" w:rsidRPr="00B87E38" w:rsidRDefault="00B87E38" w:rsidP="00B87E38">
      <w:pPr>
        <w:pStyle w:val="ListParagraph"/>
        <w:numPr>
          <w:ilvl w:val="0"/>
          <w:numId w:val="4"/>
        </w:numPr>
        <w:spacing w:after="0"/>
        <w:ind w:left="0"/>
        <w:rPr>
          <w:rFonts w:ascii="Arial" w:hAnsi="Arial" w:cs="Arial"/>
          <w:b/>
          <w:color w:val="0070C0"/>
          <w:sz w:val="24"/>
          <w:szCs w:val="24"/>
        </w:rPr>
      </w:pPr>
      <w:r w:rsidRPr="00B87E38">
        <w:rPr>
          <w:rFonts w:ascii="ArialMT" w:hAnsi="ArialMT" w:cs="ArialMT"/>
          <w:b/>
          <w:color w:val="0070C0"/>
          <w:sz w:val="24"/>
          <w:szCs w:val="24"/>
        </w:rPr>
        <w:t>Define requirements carefully. Remind the child of the rules for lining up,</w:t>
      </w:r>
      <w:r>
        <w:rPr>
          <w:rFonts w:ascii="ArialMT" w:hAnsi="ArialMT" w:cs="ArialMT"/>
          <w:b/>
          <w:color w:val="0070C0"/>
          <w:sz w:val="24"/>
          <w:szCs w:val="24"/>
        </w:rPr>
        <w:t xml:space="preserve"> </w:t>
      </w:r>
      <w:r w:rsidRPr="00B87E38">
        <w:rPr>
          <w:rFonts w:ascii="ArialMT" w:hAnsi="ArialMT" w:cs="ArialMT"/>
          <w:b/>
          <w:color w:val="0070C0"/>
          <w:sz w:val="24"/>
          <w:szCs w:val="24"/>
        </w:rPr>
        <w:t>walking down the corridor and entering the next classroom</w:t>
      </w:r>
    </w:p>
    <w:p w:rsidR="00B87E38" w:rsidRPr="00B87E38" w:rsidRDefault="00B87E38" w:rsidP="00B87E38">
      <w:pPr>
        <w:pStyle w:val="ListParagraph"/>
        <w:numPr>
          <w:ilvl w:val="0"/>
          <w:numId w:val="4"/>
        </w:numPr>
        <w:spacing w:after="0"/>
        <w:ind w:left="0"/>
        <w:rPr>
          <w:rFonts w:ascii="Arial" w:hAnsi="Arial" w:cs="Arial"/>
          <w:b/>
          <w:color w:val="0070C0"/>
          <w:sz w:val="24"/>
          <w:szCs w:val="24"/>
        </w:rPr>
      </w:pPr>
      <w:r w:rsidRPr="00B87E38">
        <w:rPr>
          <w:rFonts w:ascii="ArialMT" w:hAnsi="ArialMT" w:cs="ArialMT"/>
          <w:b/>
          <w:color w:val="0070C0"/>
          <w:sz w:val="24"/>
          <w:szCs w:val="24"/>
        </w:rPr>
        <w:t>Aim for consistency across tasks/classes. The child will find it very difficult to respond to the different requirements of different teachers.</w:t>
      </w:r>
    </w:p>
    <w:p w:rsidR="00B87E38" w:rsidRPr="00B87E38" w:rsidRDefault="00B87E38" w:rsidP="00B87E38">
      <w:pPr>
        <w:pStyle w:val="ListParagraph"/>
        <w:numPr>
          <w:ilvl w:val="0"/>
          <w:numId w:val="4"/>
        </w:numPr>
        <w:spacing w:after="0"/>
        <w:ind w:left="0"/>
        <w:rPr>
          <w:rFonts w:ascii="Arial" w:hAnsi="Arial" w:cs="Arial"/>
          <w:b/>
          <w:color w:val="0070C0"/>
          <w:sz w:val="24"/>
          <w:szCs w:val="24"/>
        </w:rPr>
      </w:pPr>
      <w:r w:rsidRPr="00B87E38">
        <w:rPr>
          <w:rFonts w:ascii="ArialMT" w:hAnsi="ArialMT" w:cs="ArialMT"/>
          <w:b/>
          <w:color w:val="0070C0"/>
          <w:sz w:val="24"/>
          <w:szCs w:val="24"/>
        </w:rPr>
        <w:t>Always give a 5-minute warning before ending an activity to allow time to finish off and prepare for transition.</w:t>
      </w:r>
    </w:p>
    <w:p w:rsidR="00501F99" w:rsidRDefault="00501F99" w:rsidP="00C9501B">
      <w:pPr>
        <w:pStyle w:val="ListParagraph"/>
        <w:ind w:left="360"/>
        <w:rPr>
          <w:rFonts w:ascii="Arial" w:hAnsi="Arial" w:cs="Arial"/>
          <w:color w:val="CC3300"/>
          <w:sz w:val="24"/>
          <w:szCs w:val="24"/>
        </w:rPr>
      </w:pPr>
    </w:p>
    <w:p w:rsidR="00B87E38" w:rsidRDefault="00B87E38" w:rsidP="00C9501B">
      <w:pPr>
        <w:pStyle w:val="ListParagraph"/>
        <w:ind w:left="360"/>
        <w:rPr>
          <w:rFonts w:ascii="Arial" w:hAnsi="Arial" w:cs="Arial"/>
          <w:color w:val="CC3300"/>
          <w:sz w:val="24"/>
          <w:szCs w:val="24"/>
        </w:rPr>
      </w:pPr>
    </w:p>
    <w:p w:rsidR="00B87E38" w:rsidRPr="00C9501B" w:rsidRDefault="00B87E38" w:rsidP="00C9501B">
      <w:pPr>
        <w:pStyle w:val="ListParagraph"/>
        <w:ind w:left="360"/>
        <w:rPr>
          <w:rFonts w:ascii="Arial" w:hAnsi="Arial" w:cs="Arial"/>
          <w:color w:val="CC3300"/>
          <w:sz w:val="24"/>
          <w:szCs w:val="24"/>
        </w:rPr>
      </w:pPr>
    </w:p>
    <w:p w:rsidR="000E0F30" w:rsidRDefault="000E0F30" w:rsidP="00770887">
      <w:pPr>
        <w:pStyle w:val="ListParagraph"/>
        <w:numPr>
          <w:ilvl w:val="0"/>
          <w:numId w:val="3"/>
        </w:numPr>
        <w:ind w:left="0"/>
        <w:rPr>
          <w:rFonts w:ascii="Arial" w:hAnsi="Arial" w:cs="Arial"/>
          <w:b/>
          <w:sz w:val="24"/>
          <w:szCs w:val="24"/>
        </w:rPr>
      </w:pPr>
      <w:r w:rsidRPr="000E0F30">
        <w:rPr>
          <w:rFonts w:ascii="Arial" w:hAnsi="Arial" w:cs="Arial"/>
          <w:b/>
          <w:sz w:val="24"/>
          <w:szCs w:val="24"/>
        </w:rPr>
        <w:t xml:space="preserve">Impulsivity </w:t>
      </w:r>
    </w:p>
    <w:p w:rsidR="000E0F30" w:rsidRDefault="000E0F30" w:rsidP="00770887">
      <w:pPr>
        <w:pStyle w:val="ListParagraph"/>
        <w:ind w:left="0"/>
        <w:rPr>
          <w:rFonts w:ascii="Arial" w:hAnsi="Arial" w:cs="Arial"/>
          <w:b/>
          <w:sz w:val="24"/>
          <w:szCs w:val="24"/>
        </w:rPr>
      </w:pPr>
    </w:p>
    <w:p w:rsidR="000E0F30" w:rsidRPr="000E0F30" w:rsidRDefault="000E0F30" w:rsidP="00770887">
      <w:pPr>
        <w:pStyle w:val="ListParagraph"/>
        <w:numPr>
          <w:ilvl w:val="0"/>
          <w:numId w:val="5"/>
        </w:numPr>
        <w:ind w:left="0"/>
        <w:rPr>
          <w:rFonts w:ascii="Arial" w:hAnsi="Arial" w:cs="Arial"/>
          <w:b/>
          <w:sz w:val="24"/>
          <w:szCs w:val="24"/>
        </w:rPr>
      </w:pPr>
      <w:r>
        <w:rPr>
          <w:rFonts w:ascii="Arial" w:hAnsi="Arial" w:cs="Arial"/>
          <w:sz w:val="24"/>
          <w:szCs w:val="24"/>
        </w:rPr>
        <w:t xml:space="preserve">Difficulty controlling feelings and emotions </w:t>
      </w:r>
    </w:p>
    <w:p w:rsidR="000E0F30" w:rsidRPr="000E0F30" w:rsidRDefault="000E0F30" w:rsidP="00770887">
      <w:pPr>
        <w:pStyle w:val="ListParagraph"/>
        <w:numPr>
          <w:ilvl w:val="0"/>
          <w:numId w:val="5"/>
        </w:numPr>
        <w:ind w:left="0"/>
        <w:rPr>
          <w:rFonts w:ascii="Arial" w:hAnsi="Arial" w:cs="Arial"/>
          <w:b/>
          <w:sz w:val="24"/>
          <w:szCs w:val="24"/>
        </w:rPr>
      </w:pPr>
      <w:r>
        <w:rPr>
          <w:rFonts w:ascii="Arial" w:hAnsi="Arial" w:cs="Arial"/>
          <w:sz w:val="24"/>
          <w:szCs w:val="24"/>
        </w:rPr>
        <w:t xml:space="preserve">Difficulty thinking before acting (e.g. hitting a classmate when he / she is upset or frustrated) </w:t>
      </w:r>
    </w:p>
    <w:p w:rsidR="000E0F30" w:rsidRPr="000E0F30" w:rsidRDefault="000E0F30" w:rsidP="00770887">
      <w:pPr>
        <w:pStyle w:val="ListParagraph"/>
        <w:numPr>
          <w:ilvl w:val="0"/>
          <w:numId w:val="5"/>
        </w:numPr>
        <w:ind w:left="0"/>
        <w:rPr>
          <w:rFonts w:ascii="Arial" w:hAnsi="Arial" w:cs="Arial"/>
          <w:b/>
          <w:sz w:val="24"/>
          <w:szCs w:val="24"/>
        </w:rPr>
      </w:pPr>
      <w:r>
        <w:rPr>
          <w:rFonts w:ascii="Arial" w:hAnsi="Arial" w:cs="Arial"/>
          <w:sz w:val="24"/>
          <w:szCs w:val="24"/>
        </w:rPr>
        <w:t xml:space="preserve">May display symptoms of impatience / intolerance </w:t>
      </w:r>
    </w:p>
    <w:p w:rsidR="000E0F30" w:rsidRPr="000E0F30" w:rsidRDefault="000E0F30" w:rsidP="00770887">
      <w:pPr>
        <w:pStyle w:val="ListParagraph"/>
        <w:numPr>
          <w:ilvl w:val="0"/>
          <w:numId w:val="5"/>
        </w:numPr>
        <w:ind w:left="0"/>
        <w:rPr>
          <w:rFonts w:ascii="Arial" w:hAnsi="Arial" w:cs="Arial"/>
          <w:b/>
          <w:sz w:val="24"/>
          <w:szCs w:val="24"/>
        </w:rPr>
      </w:pPr>
      <w:r>
        <w:rPr>
          <w:rFonts w:ascii="Arial" w:hAnsi="Arial" w:cs="Arial"/>
          <w:sz w:val="24"/>
          <w:szCs w:val="24"/>
        </w:rPr>
        <w:t xml:space="preserve">Problems waiting his / her turn, such as when playing a game </w:t>
      </w:r>
    </w:p>
    <w:p w:rsidR="000E0F30" w:rsidRPr="000E0F30" w:rsidRDefault="000E0F30" w:rsidP="00770887">
      <w:pPr>
        <w:pStyle w:val="ListParagraph"/>
        <w:numPr>
          <w:ilvl w:val="0"/>
          <w:numId w:val="5"/>
        </w:numPr>
        <w:ind w:left="0"/>
        <w:rPr>
          <w:rFonts w:ascii="Arial" w:hAnsi="Arial" w:cs="Arial"/>
          <w:b/>
          <w:sz w:val="24"/>
          <w:szCs w:val="24"/>
        </w:rPr>
      </w:pPr>
      <w:r>
        <w:rPr>
          <w:rFonts w:ascii="Arial" w:hAnsi="Arial" w:cs="Arial"/>
          <w:sz w:val="24"/>
          <w:szCs w:val="24"/>
        </w:rPr>
        <w:t>More likely to lose things</w:t>
      </w:r>
    </w:p>
    <w:p w:rsidR="000E0F30" w:rsidRPr="000E0F30" w:rsidRDefault="00CE16EC" w:rsidP="00770887">
      <w:pPr>
        <w:pStyle w:val="ListParagraph"/>
        <w:numPr>
          <w:ilvl w:val="0"/>
          <w:numId w:val="5"/>
        </w:numPr>
        <w:ind w:left="0"/>
        <w:rPr>
          <w:rFonts w:ascii="Arial" w:hAnsi="Arial" w:cs="Arial"/>
          <w:b/>
          <w:sz w:val="24"/>
          <w:szCs w:val="24"/>
        </w:rPr>
      </w:pPr>
      <w:r>
        <w:rPr>
          <w:rFonts w:ascii="Arial" w:hAnsi="Arial" w:cs="Arial"/>
          <w:sz w:val="24"/>
          <w:szCs w:val="24"/>
        </w:rPr>
        <w:t>Poor</w:t>
      </w:r>
      <w:r w:rsidR="000E0F30">
        <w:rPr>
          <w:rFonts w:ascii="Arial" w:hAnsi="Arial" w:cs="Arial"/>
          <w:sz w:val="24"/>
          <w:szCs w:val="24"/>
        </w:rPr>
        <w:t xml:space="preserve"> concept of danger</w:t>
      </w:r>
    </w:p>
    <w:p w:rsidR="000E0F30" w:rsidRPr="00121ED9" w:rsidRDefault="000E0F30" w:rsidP="00770887">
      <w:pPr>
        <w:pStyle w:val="ListParagraph"/>
        <w:numPr>
          <w:ilvl w:val="0"/>
          <w:numId w:val="5"/>
        </w:numPr>
        <w:ind w:left="0"/>
        <w:rPr>
          <w:rFonts w:ascii="Arial" w:hAnsi="Arial" w:cs="Arial"/>
          <w:b/>
          <w:sz w:val="24"/>
          <w:szCs w:val="24"/>
        </w:rPr>
      </w:pPr>
      <w:r>
        <w:rPr>
          <w:rFonts w:ascii="Arial" w:hAnsi="Arial" w:cs="Arial"/>
          <w:sz w:val="24"/>
          <w:szCs w:val="24"/>
        </w:rPr>
        <w:t xml:space="preserve">Disorganisation and poor planning </w:t>
      </w:r>
    </w:p>
    <w:p w:rsidR="00121ED9" w:rsidRPr="00121ED9" w:rsidRDefault="00121ED9" w:rsidP="00770887">
      <w:pPr>
        <w:pStyle w:val="ListParagraph"/>
        <w:numPr>
          <w:ilvl w:val="0"/>
          <w:numId w:val="5"/>
        </w:numPr>
        <w:ind w:left="0"/>
        <w:rPr>
          <w:rFonts w:ascii="Arial" w:hAnsi="Arial" w:cs="Arial"/>
          <w:sz w:val="24"/>
          <w:szCs w:val="24"/>
        </w:rPr>
      </w:pPr>
      <w:r w:rsidRPr="00121ED9">
        <w:rPr>
          <w:rFonts w:ascii="Arial" w:hAnsi="Arial" w:cs="Arial"/>
          <w:sz w:val="24"/>
          <w:szCs w:val="24"/>
        </w:rPr>
        <w:t>Shouting out/talking out of turn</w:t>
      </w:r>
    </w:p>
    <w:p w:rsidR="000F2A88" w:rsidRPr="00C023DF" w:rsidRDefault="000F2A88" w:rsidP="000F2A88">
      <w:pPr>
        <w:pStyle w:val="ListParagraph"/>
        <w:ind w:left="0"/>
        <w:rPr>
          <w:rFonts w:ascii="Arial" w:hAnsi="Arial" w:cs="Arial"/>
          <w:b/>
          <w:sz w:val="24"/>
          <w:szCs w:val="24"/>
        </w:rPr>
      </w:pPr>
    </w:p>
    <w:p w:rsidR="00C023DF" w:rsidRPr="00121ED9" w:rsidRDefault="00C023DF" w:rsidP="00770887">
      <w:pPr>
        <w:pStyle w:val="ListParagraph"/>
        <w:ind w:left="0"/>
        <w:rPr>
          <w:rFonts w:ascii="Arial" w:hAnsi="Arial" w:cs="Arial"/>
          <w:b/>
          <w:color w:val="0070C0"/>
          <w:sz w:val="24"/>
          <w:szCs w:val="24"/>
        </w:rPr>
      </w:pPr>
    </w:p>
    <w:p w:rsidR="006552CE" w:rsidRPr="00121ED9" w:rsidRDefault="006552CE" w:rsidP="00770887">
      <w:pPr>
        <w:pStyle w:val="ListParagraph"/>
        <w:ind w:left="0"/>
        <w:rPr>
          <w:rFonts w:ascii="Arial" w:hAnsi="Arial" w:cs="Arial"/>
          <w:b/>
          <w:color w:val="0070C0"/>
          <w:sz w:val="24"/>
          <w:szCs w:val="24"/>
        </w:rPr>
      </w:pPr>
      <w:r w:rsidRPr="00121ED9">
        <w:rPr>
          <w:rFonts w:ascii="Arial" w:hAnsi="Arial" w:cs="Arial"/>
          <w:b/>
          <w:color w:val="0070C0"/>
          <w:sz w:val="24"/>
          <w:szCs w:val="24"/>
        </w:rPr>
        <w:t xml:space="preserve">Solutions </w:t>
      </w:r>
    </w:p>
    <w:p w:rsidR="00C023DF" w:rsidRPr="00121ED9" w:rsidRDefault="00C023DF"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Use visual prompts to remind </w:t>
      </w:r>
      <w:r w:rsidR="00B87E38">
        <w:rPr>
          <w:rFonts w:ascii="Arial" w:hAnsi="Arial" w:cs="Arial"/>
          <w:b/>
          <w:color w:val="0070C0"/>
          <w:sz w:val="24"/>
          <w:szCs w:val="24"/>
        </w:rPr>
        <w:t>pupils</w:t>
      </w:r>
      <w:r w:rsidRPr="00121ED9">
        <w:rPr>
          <w:rFonts w:ascii="Arial" w:hAnsi="Arial" w:cs="Arial"/>
          <w:b/>
          <w:color w:val="0070C0"/>
          <w:sz w:val="24"/>
          <w:szCs w:val="24"/>
        </w:rPr>
        <w:t xml:space="preserve"> about the type of learning taking place i.e. have a picture of a student working on their own for ‘quiet working’ tasks and a picture of </w:t>
      </w:r>
      <w:r w:rsidR="00B87E38">
        <w:rPr>
          <w:rFonts w:ascii="Arial" w:hAnsi="Arial" w:cs="Arial"/>
          <w:b/>
          <w:color w:val="0070C0"/>
          <w:sz w:val="24"/>
          <w:szCs w:val="24"/>
        </w:rPr>
        <w:t>pupils</w:t>
      </w:r>
      <w:r w:rsidRPr="00121ED9">
        <w:rPr>
          <w:rFonts w:ascii="Arial" w:hAnsi="Arial" w:cs="Arial"/>
          <w:b/>
          <w:color w:val="0070C0"/>
          <w:sz w:val="24"/>
          <w:szCs w:val="24"/>
        </w:rPr>
        <w:t xml:space="preserve"> with their hands up for class discussion tasks </w:t>
      </w:r>
    </w:p>
    <w:p w:rsidR="00C023DF" w:rsidRPr="00121ED9" w:rsidRDefault="00C023DF"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During longer tasks and longer periods of teacher-talk / Q&amp;A, work in a ‘movement break’ with a clear parameter i.e. give them a specific errand (such as asking them to fetch </w:t>
      </w:r>
      <w:r w:rsidR="00CE16EC" w:rsidRPr="00121ED9">
        <w:rPr>
          <w:rFonts w:ascii="Arial" w:hAnsi="Arial" w:cs="Arial"/>
          <w:b/>
          <w:color w:val="0070C0"/>
          <w:sz w:val="24"/>
          <w:szCs w:val="24"/>
        </w:rPr>
        <w:t>stationery</w:t>
      </w:r>
      <w:r w:rsidRPr="00121ED9">
        <w:rPr>
          <w:rFonts w:ascii="Arial" w:hAnsi="Arial" w:cs="Arial"/>
          <w:b/>
          <w:color w:val="0070C0"/>
          <w:sz w:val="24"/>
          <w:szCs w:val="24"/>
        </w:rPr>
        <w:t xml:space="preserve"> from next door) or allow them to go to the toilet (sometimes they will request this as a way of self-managing their restlessness) </w:t>
      </w:r>
    </w:p>
    <w:p w:rsidR="00C023DF" w:rsidRPr="00121ED9" w:rsidRDefault="00C023DF"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Establish a quiet place where the student can go to work should they become overly excited or agitated. </w:t>
      </w:r>
    </w:p>
    <w:p w:rsidR="00C023DF" w:rsidRPr="00121ED9" w:rsidRDefault="00B87E38" w:rsidP="00770887">
      <w:pPr>
        <w:pStyle w:val="ListParagraph"/>
        <w:numPr>
          <w:ilvl w:val="0"/>
          <w:numId w:val="5"/>
        </w:numPr>
        <w:ind w:left="0"/>
        <w:rPr>
          <w:rFonts w:ascii="Arial" w:hAnsi="Arial" w:cs="Arial"/>
          <w:b/>
          <w:color w:val="0070C0"/>
          <w:sz w:val="24"/>
          <w:szCs w:val="24"/>
        </w:rPr>
      </w:pPr>
      <w:r>
        <w:rPr>
          <w:rFonts w:ascii="Arial" w:hAnsi="Arial" w:cs="Arial"/>
          <w:b/>
          <w:color w:val="0070C0"/>
          <w:sz w:val="24"/>
          <w:szCs w:val="24"/>
        </w:rPr>
        <w:t>Pupils</w:t>
      </w:r>
      <w:r w:rsidR="00C023DF" w:rsidRPr="00121ED9">
        <w:rPr>
          <w:rFonts w:ascii="Arial" w:hAnsi="Arial" w:cs="Arial"/>
          <w:b/>
          <w:color w:val="0070C0"/>
          <w:sz w:val="24"/>
          <w:szCs w:val="24"/>
        </w:rPr>
        <w:t xml:space="preserve"> will often engage in disruptive behaviour when they find a task too difficult and become off-task, particularly during extended writing activities. Provide support in the form of writing frames, word mats and prompts such as a display board with ideas for ‘five things to do if you are stuck’ </w:t>
      </w:r>
    </w:p>
    <w:p w:rsidR="00C023DF" w:rsidRPr="00121ED9" w:rsidRDefault="00C023DF"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To reduce ‘unstructured time’ in which impulsive behaviour is likely to occur, try to have a set of familiar task types that </w:t>
      </w:r>
      <w:r w:rsidR="00B87E38">
        <w:rPr>
          <w:rFonts w:ascii="Arial" w:hAnsi="Arial" w:cs="Arial"/>
          <w:b/>
          <w:color w:val="0070C0"/>
          <w:sz w:val="24"/>
          <w:szCs w:val="24"/>
        </w:rPr>
        <w:t>pupils</w:t>
      </w:r>
      <w:r w:rsidRPr="00121ED9">
        <w:rPr>
          <w:rFonts w:ascii="Arial" w:hAnsi="Arial" w:cs="Arial"/>
          <w:b/>
          <w:color w:val="0070C0"/>
          <w:sz w:val="24"/>
          <w:szCs w:val="24"/>
        </w:rPr>
        <w:t xml:space="preserve"> are familiar with which can be used at the start of lesson and at the end of lesson if there is time remaining – and possibly as a back-up should there be inappropriate behaviour and a student needs to work elsewhere. </w:t>
      </w:r>
    </w:p>
    <w:p w:rsidR="00C023DF" w:rsidRPr="00121ED9" w:rsidRDefault="00C023DF"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Aim to give more positive comments </w:t>
      </w:r>
      <w:r w:rsidR="005C72CE" w:rsidRPr="00121ED9">
        <w:rPr>
          <w:rFonts w:ascii="Arial" w:hAnsi="Arial" w:cs="Arial"/>
          <w:b/>
          <w:color w:val="0070C0"/>
          <w:sz w:val="24"/>
          <w:szCs w:val="24"/>
        </w:rPr>
        <w:t xml:space="preserve">than negative and teach student how to reward themselves: ‘You managed to concentrate on your work very well just then; give yourself a pat on the back’ </w:t>
      </w:r>
    </w:p>
    <w:p w:rsidR="005C72CE" w:rsidRPr="00121ED9" w:rsidRDefault="005C72CE"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With a student who has fallen into a pattern of disruptive behaviour, try to work on step-by-step change by setting a clear behaviour target for two weeks (such as “put our hands up when we want to speak”) and offering tangible rewards for meeting it. Then move to another target, and so on </w:t>
      </w:r>
    </w:p>
    <w:p w:rsidR="005C72CE" w:rsidRPr="00121ED9" w:rsidRDefault="005C72CE"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Actively teach / use clear classroom routines e.g. have all </w:t>
      </w:r>
      <w:r w:rsidR="00B87E38">
        <w:rPr>
          <w:rFonts w:ascii="Arial" w:hAnsi="Arial" w:cs="Arial"/>
          <w:b/>
          <w:color w:val="0070C0"/>
          <w:sz w:val="24"/>
          <w:szCs w:val="24"/>
        </w:rPr>
        <w:t>pupils</w:t>
      </w:r>
      <w:r w:rsidRPr="00121ED9">
        <w:rPr>
          <w:rFonts w:ascii="Arial" w:hAnsi="Arial" w:cs="Arial"/>
          <w:b/>
          <w:color w:val="0070C0"/>
          <w:sz w:val="24"/>
          <w:szCs w:val="24"/>
        </w:rPr>
        <w:t xml:space="preserve"> hold an object when it is their turn to talk </w:t>
      </w:r>
    </w:p>
    <w:p w:rsidR="005C72CE" w:rsidRPr="00121ED9" w:rsidRDefault="005C72CE"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Display classroom rules and routines for student to refer to. Illustrate them visually e.g. use a traffic-light system to indicate whether </w:t>
      </w:r>
      <w:r w:rsidR="00B87E38">
        <w:rPr>
          <w:rFonts w:ascii="Arial" w:hAnsi="Arial" w:cs="Arial"/>
          <w:b/>
          <w:color w:val="0070C0"/>
          <w:sz w:val="24"/>
          <w:szCs w:val="24"/>
        </w:rPr>
        <w:t>pupils</w:t>
      </w:r>
      <w:r w:rsidRPr="00121ED9">
        <w:rPr>
          <w:rFonts w:ascii="Arial" w:hAnsi="Arial" w:cs="Arial"/>
          <w:b/>
          <w:color w:val="0070C0"/>
          <w:sz w:val="24"/>
          <w:szCs w:val="24"/>
        </w:rPr>
        <w:t xml:space="preserve"> can talk or not</w:t>
      </w:r>
      <w:r w:rsidR="00C9501B" w:rsidRPr="00121ED9">
        <w:rPr>
          <w:rFonts w:ascii="Arial" w:hAnsi="Arial" w:cs="Arial"/>
          <w:b/>
          <w:color w:val="0070C0"/>
          <w:sz w:val="24"/>
          <w:szCs w:val="24"/>
        </w:rPr>
        <w:t xml:space="preserve">, or symbols for different noise levels (partner voices, group voices, classroom voice, outside voices) </w:t>
      </w:r>
    </w:p>
    <w:p w:rsidR="00C9501B" w:rsidRPr="00121ED9" w:rsidRDefault="00C9501B"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Remind the student of a rule, rather than telling them off – “N, our rule is we put up our hand to answer”. Or make a point of praising a student who is keeping the rule – “A I like the way you put your hand up when you knew the answer”</w:t>
      </w:r>
    </w:p>
    <w:p w:rsidR="000E0F30" w:rsidRPr="00121ED9" w:rsidRDefault="00C9501B"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When correcting unacceptable behaviour, say what you want him / her to do, rather than what you don’t – “N, I want you to keep your hands on the table.” Instead of “N, stop bothering P”  </w:t>
      </w:r>
    </w:p>
    <w:p w:rsidR="00ED6E21" w:rsidRPr="00121ED9" w:rsidRDefault="00ED6E21"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Use language that labels the behaviour not the student i.e. “N, turn your volume down please”, rather than “N, you are really noisy at the moment” Most </w:t>
      </w:r>
      <w:r w:rsidR="00B87E38">
        <w:rPr>
          <w:rFonts w:ascii="Arial" w:hAnsi="Arial" w:cs="Arial"/>
          <w:b/>
          <w:color w:val="0070C0"/>
          <w:sz w:val="24"/>
          <w:szCs w:val="24"/>
        </w:rPr>
        <w:t>pupils</w:t>
      </w:r>
      <w:r w:rsidRPr="00121ED9">
        <w:rPr>
          <w:rFonts w:ascii="Arial" w:hAnsi="Arial" w:cs="Arial"/>
          <w:b/>
          <w:color w:val="0070C0"/>
          <w:sz w:val="24"/>
          <w:szCs w:val="24"/>
        </w:rPr>
        <w:t xml:space="preserve"> who present with highly-impulsivity will tend to switch off or respond with anger if they are being ‘picked on’ or ‘got at yet again’ </w:t>
      </w:r>
    </w:p>
    <w:p w:rsidR="00C9501B" w:rsidRPr="00121ED9" w:rsidRDefault="00ED6E21" w:rsidP="00770887">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Use the language of choice, reminding pupils of the consequences of the various behavioural choices open to them </w:t>
      </w:r>
    </w:p>
    <w:p w:rsidR="00C6098A" w:rsidRPr="00121ED9" w:rsidRDefault="00C6098A" w:rsidP="00770887">
      <w:pPr>
        <w:pStyle w:val="ListParagraph"/>
        <w:numPr>
          <w:ilvl w:val="0"/>
          <w:numId w:val="5"/>
        </w:numPr>
        <w:spacing w:after="0"/>
        <w:ind w:left="0"/>
        <w:rPr>
          <w:rFonts w:ascii="Arial" w:hAnsi="Arial" w:cs="Arial"/>
          <w:b/>
          <w:color w:val="0070C0"/>
          <w:sz w:val="24"/>
          <w:szCs w:val="24"/>
        </w:rPr>
      </w:pPr>
      <w:r w:rsidRPr="00121ED9">
        <w:rPr>
          <w:rFonts w:ascii="Arial" w:hAnsi="Arial" w:cs="Arial"/>
          <w:b/>
          <w:color w:val="0070C0"/>
          <w:sz w:val="24"/>
          <w:szCs w:val="24"/>
        </w:rPr>
        <w:t xml:space="preserve">Now / next board </w:t>
      </w:r>
    </w:p>
    <w:p w:rsidR="00C6098A" w:rsidRPr="00121ED9" w:rsidRDefault="00C6098A" w:rsidP="00770887">
      <w:pPr>
        <w:pStyle w:val="ListParagraph"/>
        <w:numPr>
          <w:ilvl w:val="0"/>
          <w:numId w:val="5"/>
        </w:numPr>
        <w:spacing w:after="0"/>
        <w:ind w:left="0"/>
        <w:rPr>
          <w:rFonts w:ascii="Arial" w:hAnsi="Arial" w:cs="Arial"/>
          <w:b/>
          <w:color w:val="0070C0"/>
          <w:sz w:val="24"/>
          <w:szCs w:val="24"/>
        </w:rPr>
      </w:pPr>
      <w:r w:rsidRPr="00121ED9">
        <w:rPr>
          <w:rFonts w:ascii="Arial" w:hAnsi="Arial" w:cs="Arial"/>
          <w:b/>
          <w:color w:val="0070C0"/>
          <w:sz w:val="24"/>
          <w:szCs w:val="24"/>
        </w:rPr>
        <w:t xml:space="preserve">Start with what he likes (as a motivator) Expect a short achievable time. Be firm about staying with the task and give lots of verbal praise (and a sticker) if he complies. Sand </w:t>
      </w:r>
      <w:r w:rsidR="00CE16EC" w:rsidRPr="00121ED9">
        <w:rPr>
          <w:rFonts w:ascii="Arial" w:hAnsi="Arial" w:cs="Arial"/>
          <w:b/>
          <w:color w:val="0070C0"/>
          <w:sz w:val="24"/>
          <w:szCs w:val="24"/>
        </w:rPr>
        <w:t>timers</w:t>
      </w:r>
      <w:r w:rsidRPr="00121ED9">
        <w:rPr>
          <w:rFonts w:ascii="Arial" w:hAnsi="Arial" w:cs="Arial"/>
          <w:b/>
          <w:color w:val="0070C0"/>
          <w:sz w:val="24"/>
          <w:szCs w:val="24"/>
        </w:rPr>
        <w:t xml:space="preserve"> can be useful here </w:t>
      </w:r>
    </w:p>
    <w:p w:rsidR="00121ED9" w:rsidRPr="00121ED9" w:rsidRDefault="00C6098A" w:rsidP="00121ED9">
      <w:pPr>
        <w:pStyle w:val="ListParagraph"/>
        <w:numPr>
          <w:ilvl w:val="0"/>
          <w:numId w:val="5"/>
        </w:numPr>
        <w:ind w:left="0"/>
        <w:rPr>
          <w:rFonts w:ascii="Arial" w:hAnsi="Arial" w:cs="Arial"/>
          <w:b/>
          <w:color w:val="0070C0"/>
          <w:sz w:val="24"/>
          <w:szCs w:val="24"/>
        </w:rPr>
      </w:pPr>
      <w:r w:rsidRPr="00121ED9">
        <w:rPr>
          <w:rFonts w:ascii="Arial" w:hAnsi="Arial" w:cs="Arial"/>
          <w:b/>
          <w:color w:val="0070C0"/>
          <w:sz w:val="24"/>
          <w:szCs w:val="24"/>
        </w:rPr>
        <w:t xml:space="preserve">Avoid totally free choice – it may be better to direct him to an activity i.e. “Sam I’d like you to go and work with Ben. Thank you!” again lots of praise when he stays </w:t>
      </w:r>
      <w:r w:rsidR="00CE16EC" w:rsidRPr="00121ED9">
        <w:rPr>
          <w:rFonts w:ascii="Arial" w:hAnsi="Arial" w:cs="Arial"/>
          <w:b/>
          <w:color w:val="0070C0"/>
          <w:sz w:val="24"/>
          <w:szCs w:val="24"/>
        </w:rPr>
        <w:t>on task</w:t>
      </w:r>
    </w:p>
    <w:p w:rsidR="00121ED9" w:rsidRPr="00121ED9" w:rsidRDefault="00121ED9" w:rsidP="00121ED9">
      <w:pPr>
        <w:pStyle w:val="ListParagraph"/>
        <w:numPr>
          <w:ilvl w:val="0"/>
          <w:numId w:val="5"/>
        </w:numPr>
        <w:ind w:left="0"/>
        <w:rPr>
          <w:rFonts w:ascii="Arial" w:hAnsi="Arial" w:cs="Arial"/>
          <w:b/>
          <w:color w:val="0070C0"/>
          <w:sz w:val="24"/>
          <w:szCs w:val="24"/>
        </w:rPr>
      </w:pPr>
      <w:r w:rsidRPr="00121ED9">
        <w:rPr>
          <w:rFonts w:ascii="ArialMT" w:hAnsi="ArialMT" w:cs="ArialMT"/>
          <w:b/>
          <w:color w:val="0070C0"/>
          <w:sz w:val="24"/>
          <w:szCs w:val="24"/>
        </w:rPr>
        <w:t>Ignore inappropriate comments &amp; questions where possible. This is not</w:t>
      </w:r>
      <w:r w:rsidRPr="00121ED9">
        <w:rPr>
          <w:rFonts w:ascii="Arial" w:hAnsi="Arial" w:cs="Arial"/>
          <w:b/>
          <w:color w:val="0070C0"/>
          <w:sz w:val="24"/>
          <w:szCs w:val="24"/>
        </w:rPr>
        <w:t xml:space="preserve"> </w:t>
      </w:r>
      <w:r w:rsidRPr="00121ED9">
        <w:rPr>
          <w:rFonts w:ascii="ArialMT" w:hAnsi="ArialMT" w:cs="ArialMT"/>
          <w:b/>
          <w:color w:val="0070C0"/>
          <w:sz w:val="24"/>
          <w:szCs w:val="24"/>
        </w:rPr>
        <w:t>always easy but avoids giving attention to the child for inappropriate behaviour. Instead, when the child shouts out, try praising another child for their behaviour.</w:t>
      </w:r>
    </w:p>
    <w:p w:rsidR="00121ED9" w:rsidRPr="00B87E38" w:rsidRDefault="00121ED9" w:rsidP="00121ED9">
      <w:pPr>
        <w:pStyle w:val="ListParagraph"/>
        <w:numPr>
          <w:ilvl w:val="0"/>
          <w:numId w:val="5"/>
        </w:numPr>
        <w:ind w:left="0"/>
        <w:rPr>
          <w:rFonts w:ascii="Arial" w:hAnsi="Arial" w:cs="Arial"/>
          <w:b/>
          <w:color w:val="0070C0"/>
          <w:sz w:val="24"/>
          <w:szCs w:val="24"/>
        </w:rPr>
      </w:pPr>
      <w:r w:rsidRPr="00B87E38">
        <w:rPr>
          <w:rFonts w:ascii="ArialMT" w:hAnsi="ArialMT" w:cs="ArialMT"/>
          <w:b/>
          <w:color w:val="0070C0"/>
          <w:sz w:val="24"/>
          <w:szCs w:val="24"/>
        </w:rPr>
        <w:t>Provide positive reinforcement for listening. Be careful to catch the child being good and praise when possible.</w:t>
      </w:r>
    </w:p>
    <w:p w:rsidR="00B87E38" w:rsidRPr="00B87E38" w:rsidRDefault="00121ED9" w:rsidP="00B87E38">
      <w:pPr>
        <w:pStyle w:val="ListParagraph"/>
        <w:numPr>
          <w:ilvl w:val="0"/>
          <w:numId w:val="5"/>
        </w:numPr>
        <w:ind w:left="0"/>
        <w:rPr>
          <w:rFonts w:ascii="Arial" w:hAnsi="Arial" w:cs="Arial"/>
          <w:b/>
          <w:color w:val="0070C0"/>
          <w:sz w:val="24"/>
          <w:szCs w:val="24"/>
        </w:rPr>
      </w:pPr>
      <w:r w:rsidRPr="00B87E38">
        <w:rPr>
          <w:rFonts w:ascii="ArialMT" w:hAnsi="ArialMT" w:cs="ArialMT"/>
          <w:b/>
          <w:color w:val="0070C0"/>
          <w:sz w:val="24"/>
          <w:szCs w:val="24"/>
        </w:rPr>
        <w:t>Teach the child to practise a structured routine each time they approach</w:t>
      </w:r>
      <w:r w:rsidRPr="00B87E38">
        <w:rPr>
          <w:rFonts w:ascii="Arial" w:hAnsi="Arial" w:cs="Arial"/>
          <w:b/>
          <w:color w:val="0070C0"/>
          <w:sz w:val="24"/>
          <w:szCs w:val="24"/>
        </w:rPr>
        <w:t xml:space="preserve"> </w:t>
      </w:r>
      <w:r w:rsidRPr="00B87E38">
        <w:rPr>
          <w:rFonts w:ascii="ArialMT" w:hAnsi="ArialMT" w:cs="ArialMT"/>
          <w:b/>
          <w:color w:val="0070C0"/>
          <w:sz w:val="24"/>
          <w:szCs w:val="24"/>
        </w:rPr>
        <w:t>a task e.g. “1. Stop and listen, 2. Look and think, 3. Answer and do”.</w:t>
      </w:r>
    </w:p>
    <w:p w:rsidR="00B87E38" w:rsidRPr="00B87E38" w:rsidRDefault="00B87E38" w:rsidP="00B87E38">
      <w:pPr>
        <w:pStyle w:val="ListParagraph"/>
        <w:numPr>
          <w:ilvl w:val="0"/>
          <w:numId w:val="5"/>
        </w:numPr>
        <w:ind w:left="0"/>
        <w:rPr>
          <w:rFonts w:ascii="Arial" w:hAnsi="Arial" w:cs="Arial"/>
          <w:color w:val="CC3300"/>
          <w:sz w:val="24"/>
          <w:szCs w:val="24"/>
        </w:rPr>
      </w:pPr>
      <w:r w:rsidRPr="00B87E38">
        <w:rPr>
          <w:rFonts w:ascii="ArialMT" w:hAnsi="ArialMT" w:cs="ArialMT"/>
          <w:b/>
          <w:color w:val="0070C0"/>
          <w:sz w:val="24"/>
          <w:szCs w:val="24"/>
        </w:rPr>
        <w:t>Choose one behaviour (e.g. shouting out) and set a date on which you will work on this. The teacher starts the day with a box with about 30 cubes or counters in it and the pupil has one the same. Every time the pupil shouts out, the teacher takes a cube from the pupil’s box. Every time the pupil puts their hand up and waits appropriately the teacher awards the pupil a cube from the teacher’s box. At the end of the day the cubes are counted and the person</w:t>
      </w:r>
      <w:r w:rsidRPr="00B87E38">
        <w:rPr>
          <w:rFonts w:ascii="Arial" w:hAnsi="Arial" w:cs="Arial"/>
          <w:b/>
          <w:color w:val="0070C0"/>
          <w:sz w:val="24"/>
          <w:szCs w:val="24"/>
        </w:rPr>
        <w:t xml:space="preserve"> </w:t>
      </w:r>
      <w:r w:rsidRPr="00B87E38">
        <w:rPr>
          <w:rFonts w:ascii="ArialMT" w:hAnsi="ArialMT" w:cs="ArialMT"/>
          <w:b/>
          <w:color w:val="0070C0"/>
          <w:sz w:val="24"/>
          <w:szCs w:val="24"/>
        </w:rPr>
        <w:t>with the most cubes is the ‘winner’.</w:t>
      </w:r>
    </w:p>
    <w:p w:rsidR="00ED6E21" w:rsidRPr="00ED6E21" w:rsidRDefault="00ED6E21" w:rsidP="00770887">
      <w:pPr>
        <w:pStyle w:val="ListParagraph"/>
        <w:ind w:left="0"/>
        <w:rPr>
          <w:rFonts w:ascii="Arial" w:hAnsi="Arial" w:cs="Arial"/>
          <w:color w:val="CC3300"/>
          <w:sz w:val="24"/>
          <w:szCs w:val="24"/>
        </w:rPr>
      </w:pPr>
    </w:p>
    <w:p w:rsidR="000E0F30" w:rsidRDefault="000E0F30" w:rsidP="00770887">
      <w:pPr>
        <w:pStyle w:val="ListParagraph"/>
        <w:numPr>
          <w:ilvl w:val="0"/>
          <w:numId w:val="3"/>
        </w:numPr>
        <w:ind w:left="0"/>
        <w:rPr>
          <w:rFonts w:ascii="Arial" w:hAnsi="Arial" w:cs="Arial"/>
          <w:b/>
          <w:sz w:val="24"/>
          <w:szCs w:val="24"/>
        </w:rPr>
      </w:pPr>
      <w:r>
        <w:rPr>
          <w:rFonts w:ascii="Arial" w:hAnsi="Arial" w:cs="Arial"/>
          <w:b/>
          <w:sz w:val="24"/>
          <w:szCs w:val="24"/>
        </w:rPr>
        <w:t xml:space="preserve">Sensory Processing Difficulties </w:t>
      </w:r>
    </w:p>
    <w:p w:rsidR="000E0F30" w:rsidRDefault="000E0F30" w:rsidP="00770887">
      <w:pPr>
        <w:pStyle w:val="ListParagraph"/>
        <w:ind w:left="0"/>
        <w:rPr>
          <w:rFonts w:ascii="Arial" w:hAnsi="Arial" w:cs="Arial"/>
          <w:b/>
          <w:sz w:val="24"/>
          <w:szCs w:val="24"/>
        </w:rPr>
      </w:pPr>
    </w:p>
    <w:p w:rsidR="000E0F30" w:rsidRPr="00CE16EC" w:rsidRDefault="000E0F30" w:rsidP="00770887">
      <w:pPr>
        <w:pStyle w:val="ListParagraph"/>
        <w:numPr>
          <w:ilvl w:val="0"/>
          <w:numId w:val="6"/>
        </w:numPr>
        <w:ind w:left="0"/>
        <w:rPr>
          <w:rFonts w:ascii="Arial" w:hAnsi="Arial" w:cs="Arial"/>
          <w:b/>
          <w:sz w:val="24"/>
          <w:szCs w:val="24"/>
        </w:rPr>
      </w:pPr>
      <w:r>
        <w:rPr>
          <w:rFonts w:ascii="Arial" w:hAnsi="Arial" w:cs="Arial"/>
          <w:sz w:val="24"/>
          <w:szCs w:val="24"/>
        </w:rPr>
        <w:t xml:space="preserve">Some pupils demonstrate sensory processing difficulties. </w:t>
      </w:r>
    </w:p>
    <w:p w:rsidR="00CE16EC" w:rsidRPr="000E0F30" w:rsidRDefault="00CE16EC" w:rsidP="00CE16EC">
      <w:pPr>
        <w:pStyle w:val="ListParagraph"/>
        <w:ind w:left="0"/>
        <w:rPr>
          <w:rFonts w:ascii="Arial" w:hAnsi="Arial" w:cs="Arial"/>
          <w:b/>
          <w:sz w:val="24"/>
          <w:szCs w:val="24"/>
        </w:rPr>
      </w:pPr>
    </w:p>
    <w:p w:rsidR="000E0F30" w:rsidRDefault="000E0F30" w:rsidP="00770887">
      <w:pPr>
        <w:pStyle w:val="ListParagraph"/>
        <w:ind w:left="0"/>
        <w:rPr>
          <w:rFonts w:ascii="Arial" w:hAnsi="Arial" w:cs="Arial"/>
          <w:b/>
          <w:sz w:val="24"/>
          <w:szCs w:val="24"/>
        </w:rPr>
      </w:pPr>
    </w:p>
    <w:p w:rsidR="000E0F30" w:rsidRPr="000E0F30" w:rsidRDefault="000E0F30" w:rsidP="00770887">
      <w:pPr>
        <w:pStyle w:val="ListParagraph"/>
        <w:ind w:left="0"/>
        <w:rPr>
          <w:rFonts w:ascii="Arial" w:hAnsi="Arial" w:cs="Arial"/>
          <w:b/>
          <w:sz w:val="24"/>
          <w:szCs w:val="24"/>
        </w:rPr>
      </w:pPr>
    </w:p>
    <w:p w:rsidR="000E0F30" w:rsidRDefault="000E0F30" w:rsidP="00770887">
      <w:pPr>
        <w:pStyle w:val="ListParagraph"/>
        <w:numPr>
          <w:ilvl w:val="0"/>
          <w:numId w:val="3"/>
        </w:numPr>
        <w:ind w:left="0"/>
        <w:rPr>
          <w:rFonts w:ascii="Arial" w:hAnsi="Arial" w:cs="Arial"/>
          <w:b/>
          <w:sz w:val="24"/>
          <w:szCs w:val="24"/>
        </w:rPr>
      </w:pPr>
      <w:r>
        <w:rPr>
          <w:rFonts w:ascii="Arial" w:hAnsi="Arial" w:cs="Arial"/>
          <w:b/>
          <w:sz w:val="24"/>
          <w:szCs w:val="24"/>
        </w:rPr>
        <w:t xml:space="preserve">Language Difficulties </w:t>
      </w:r>
    </w:p>
    <w:p w:rsidR="000E0F30" w:rsidRDefault="000E0F30" w:rsidP="00770887">
      <w:pPr>
        <w:pStyle w:val="ListParagraph"/>
        <w:ind w:left="0"/>
        <w:rPr>
          <w:rFonts w:ascii="Arial" w:hAnsi="Arial" w:cs="Arial"/>
          <w:b/>
          <w:sz w:val="24"/>
          <w:szCs w:val="24"/>
        </w:rPr>
      </w:pPr>
    </w:p>
    <w:p w:rsidR="000E0F30" w:rsidRDefault="000E0F30" w:rsidP="00770887">
      <w:pPr>
        <w:pStyle w:val="ListParagraph"/>
        <w:numPr>
          <w:ilvl w:val="0"/>
          <w:numId w:val="6"/>
        </w:numPr>
        <w:ind w:left="0"/>
        <w:rPr>
          <w:rFonts w:ascii="Arial" w:hAnsi="Arial" w:cs="Arial"/>
          <w:sz w:val="24"/>
          <w:szCs w:val="24"/>
        </w:rPr>
      </w:pPr>
      <w:r>
        <w:rPr>
          <w:rFonts w:ascii="Arial" w:hAnsi="Arial" w:cs="Arial"/>
          <w:sz w:val="24"/>
          <w:szCs w:val="24"/>
        </w:rPr>
        <w:t xml:space="preserve">More prone to pragmatic language difficulties – the ability to understand and use language in a social context e.g. knowing the differences in how to speak to adults or peers, or understanding jokes and sarcasm. </w:t>
      </w:r>
    </w:p>
    <w:p w:rsidR="000E0F30" w:rsidRDefault="000E0F30" w:rsidP="00770887">
      <w:pPr>
        <w:pStyle w:val="ListParagraph"/>
        <w:numPr>
          <w:ilvl w:val="0"/>
          <w:numId w:val="6"/>
        </w:numPr>
        <w:ind w:left="0"/>
        <w:rPr>
          <w:rFonts w:ascii="Arial" w:hAnsi="Arial" w:cs="Arial"/>
          <w:sz w:val="24"/>
          <w:szCs w:val="24"/>
        </w:rPr>
      </w:pPr>
      <w:r>
        <w:rPr>
          <w:rFonts w:ascii="Arial" w:hAnsi="Arial" w:cs="Arial"/>
          <w:sz w:val="24"/>
          <w:szCs w:val="24"/>
        </w:rPr>
        <w:t xml:space="preserve">More likely to have expressive language and phonological difficulties </w:t>
      </w:r>
    </w:p>
    <w:p w:rsidR="000E0F30" w:rsidRDefault="000E0F30" w:rsidP="00770887">
      <w:pPr>
        <w:pStyle w:val="ListParagraph"/>
        <w:numPr>
          <w:ilvl w:val="0"/>
          <w:numId w:val="6"/>
        </w:numPr>
        <w:ind w:left="0"/>
        <w:rPr>
          <w:rFonts w:ascii="Arial" w:hAnsi="Arial" w:cs="Arial"/>
          <w:sz w:val="24"/>
          <w:szCs w:val="24"/>
        </w:rPr>
      </w:pPr>
      <w:r>
        <w:rPr>
          <w:rFonts w:ascii="Arial" w:hAnsi="Arial" w:cs="Arial"/>
          <w:sz w:val="24"/>
          <w:szCs w:val="24"/>
        </w:rPr>
        <w:t xml:space="preserve">More likely to be dyslexic </w:t>
      </w:r>
    </w:p>
    <w:p w:rsidR="00ED6E21" w:rsidRDefault="00ED6E21" w:rsidP="00770887">
      <w:pPr>
        <w:pStyle w:val="ListParagraph"/>
        <w:ind w:left="0"/>
        <w:rPr>
          <w:rFonts w:ascii="Arial" w:hAnsi="Arial" w:cs="Arial"/>
          <w:sz w:val="24"/>
          <w:szCs w:val="24"/>
        </w:rPr>
      </w:pPr>
    </w:p>
    <w:p w:rsidR="006552CE" w:rsidRPr="00121ED9" w:rsidRDefault="006552CE" w:rsidP="00770887">
      <w:pPr>
        <w:pStyle w:val="ListParagraph"/>
        <w:ind w:left="0"/>
        <w:rPr>
          <w:rFonts w:ascii="Arial" w:hAnsi="Arial" w:cs="Arial"/>
          <w:b/>
          <w:color w:val="0070C0"/>
          <w:sz w:val="24"/>
          <w:szCs w:val="24"/>
        </w:rPr>
      </w:pPr>
      <w:r w:rsidRPr="00121ED9">
        <w:rPr>
          <w:rFonts w:ascii="Arial" w:hAnsi="Arial" w:cs="Arial"/>
          <w:b/>
          <w:color w:val="0070C0"/>
          <w:sz w:val="24"/>
          <w:szCs w:val="24"/>
        </w:rPr>
        <w:t xml:space="preserve">Solutions </w:t>
      </w:r>
    </w:p>
    <w:p w:rsidR="00CE16EC" w:rsidRPr="00121ED9" w:rsidRDefault="00BC40D0" w:rsidP="00CE16EC">
      <w:pPr>
        <w:pStyle w:val="ListParagraph"/>
        <w:numPr>
          <w:ilvl w:val="0"/>
          <w:numId w:val="6"/>
        </w:numPr>
        <w:ind w:left="0"/>
        <w:rPr>
          <w:rFonts w:ascii="Arial" w:hAnsi="Arial" w:cs="Arial"/>
          <w:b/>
          <w:color w:val="0070C0"/>
          <w:sz w:val="24"/>
          <w:szCs w:val="24"/>
        </w:rPr>
      </w:pPr>
      <w:r w:rsidRPr="00121ED9">
        <w:rPr>
          <w:rFonts w:ascii="Arial" w:hAnsi="Arial" w:cs="Arial"/>
          <w:b/>
          <w:color w:val="0070C0"/>
          <w:sz w:val="24"/>
          <w:szCs w:val="24"/>
        </w:rPr>
        <w:t>Use a song – playing a song</w:t>
      </w:r>
      <w:r w:rsidR="00CE16EC" w:rsidRPr="00121ED9">
        <w:rPr>
          <w:rFonts w:ascii="Arial" w:hAnsi="Arial" w:cs="Arial"/>
          <w:b/>
          <w:color w:val="0070C0"/>
          <w:sz w:val="24"/>
          <w:szCs w:val="24"/>
        </w:rPr>
        <w:t xml:space="preserve"> in class can help capture your</w:t>
      </w:r>
      <w:r w:rsidRPr="00121ED9">
        <w:rPr>
          <w:rFonts w:ascii="Arial" w:hAnsi="Arial" w:cs="Arial"/>
          <w:b/>
          <w:color w:val="0070C0"/>
          <w:sz w:val="24"/>
          <w:szCs w:val="24"/>
        </w:rPr>
        <w:t xml:space="preserve"> </w:t>
      </w:r>
      <w:r w:rsidR="00B87E38">
        <w:rPr>
          <w:rFonts w:ascii="Arial" w:hAnsi="Arial" w:cs="Arial"/>
          <w:b/>
          <w:color w:val="0070C0"/>
          <w:sz w:val="24"/>
          <w:szCs w:val="24"/>
        </w:rPr>
        <w:t>pupils</w:t>
      </w:r>
      <w:r w:rsidRPr="00121ED9">
        <w:rPr>
          <w:rFonts w:ascii="Arial" w:hAnsi="Arial" w:cs="Arial"/>
          <w:b/>
          <w:color w:val="0070C0"/>
          <w:sz w:val="24"/>
          <w:szCs w:val="24"/>
        </w:rPr>
        <w:t xml:space="preserve">’ imaginations and can also help develop and sharpen their listening skills. Use fun, educational songs that focus on characters your </w:t>
      </w:r>
      <w:r w:rsidR="00B87E38">
        <w:rPr>
          <w:rFonts w:ascii="Arial" w:hAnsi="Arial" w:cs="Arial"/>
          <w:b/>
          <w:color w:val="0070C0"/>
          <w:sz w:val="24"/>
          <w:szCs w:val="24"/>
        </w:rPr>
        <w:t>pupils</w:t>
      </w:r>
      <w:r w:rsidRPr="00121ED9">
        <w:rPr>
          <w:rFonts w:ascii="Arial" w:hAnsi="Arial" w:cs="Arial"/>
          <w:b/>
          <w:color w:val="0070C0"/>
          <w:sz w:val="24"/>
          <w:szCs w:val="24"/>
        </w:rPr>
        <w:t xml:space="preserve"> can relate to. When possible, use props to help your </w:t>
      </w:r>
      <w:r w:rsidR="00B87E38">
        <w:rPr>
          <w:rFonts w:ascii="Arial" w:hAnsi="Arial" w:cs="Arial"/>
          <w:b/>
          <w:color w:val="0070C0"/>
          <w:sz w:val="24"/>
          <w:szCs w:val="24"/>
        </w:rPr>
        <w:t>pupils</w:t>
      </w:r>
      <w:r w:rsidRPr="00121ED9">
        <w:rPr>
          <w:rFonts w:ascii="Arial" w:hAnsi="Arial" w:cs="Arial"/>
          <w:b/>
          <w:color w:val="0070C0"/>
          <w:sz w:val="24"/>
          <w:szCs w:val="24"/>
        </w:rPr>
        <w:t xml:space="preserve"> make connections and find meaning in the words of the song. </w:t>
      </w:r>
    </w:p>
    <w:p w:rsidR="00BC40D0" w:rsidRPr="00121ED9" w:rsidRDefault="00BC40D0" w:rsidP="00770887">
      <w:pPr>
        <w:pStyle w:val="ListParagraph"/>
        <w:numPr>
          <w:ilvl w:val="0"/>
          <w:numId w:val="6"/>
        </w:numPr>
        <w:ind w:left="0"/>
        <w:rPr>
          <w:rFonts w:ascii="Arial" w:hAnsi="Arial" w:cs="Arial"/>
          <w:b/>
          <w:color w:val="0070C0"/>
          <w:sz w:val="24"/>
          <w:szCs w:val="24"/>
        </w:rPr>
      </w:pPr>
      <w:r w:rsidRPr="00121ED9">
        <w:rPr>
          <w:rFonts w:ascii="Arial" w:hAnsi="Arial" w:cs="Arial"/>
          <w:b/>
          <w:color w:val="0070C0"/>
          <w:sz w:val="24"/>
          <w:szCs w:val="24"/>
        </w:rPr>
        <w:t xml:space="preserve">Play Simon Says – Help your </w:t>
      </w:r>
      <w:r w:rsidR="00B87E38">
        <w:rPr>
          <w:rFonts w:ascii="Arial" w:hAnsi="Arial" w:cs="Arial"/>
          <w:b/>
          <w:color w:val="0070C0"/>
          <w:sz w:val="24"/>
          <w:szCs w:val="24"/>
        </w:rPr>
        <w:t>pupils</w:t>
      </w:r>
      <w:r w:rsidRPr="00121ED9">
        <w:rPr>
          <w:rFonts w:ascii="Arial" w:hAnsi="Arial" w:cs="Arial"/>
          <w:b/>
          <w:color w:val="0070C0"/>
          <w:sz w:val="24"/>
          <w:szCs w:val="24"/>
        </w:rPr>
        <w:t xml:space="preserve"> practise their listening skills by playing the classic listening game Simon Says. Simon Says requires players to listen closely to the speakers directions to avoid being ‘out’,</w:t>
      </w:r>
      <w:r w:rsidR="00B87E38">
        <w:rPr>
          <w:rFonts w:ascii="Arial" w:hAnsi="Arial" w:cs="Arial"/>
          <w:b/>
          <w:color w:val="0070C0"/>
          <w:sz w:val="24"/>
          <w:szCs w:val="24"/>
        </w:rPr>
        <w:t xml:space="preserve"> so this game will help sharpen</w:t>
      </w:r>
      <w:r w:rsidRPr="00121ED9">
        <w:rPr>
          <w:rFonts w:ascii="Arial" w:hAnsi="Arial" w:cs="Arial"/>
          <w:b/>
          <w:color w:val="0070C0"/>
          <w:sz w:val="24"/>
          <w:szCs w:val="24"/>
        </w:rPr>
        <w:t xml:space="preserve"> </w:t>
      </w:r>
      <w:r w:rsidR="00B87E38">
        <w:rPr>
          <w:rFonts w:ascii="Arial" w:hAnsi="Arial" w:cs="Arial"/>
          <w:b/>
          <w:color w:val="0070C0"/>
          <w:sz w:val="24"/>
          <w:szCs w:val="24"/>
        </w:rPr>
        <w:t>pupils</w:t>
      </w:r>
      <w:r w:rsidRPr="00121ED9">
        <w:rPr>
          <w:rFonts w:ascii="Arial" w:hAnsi="Arial" w:cs="Arial"/>
          <w:b/>
          <w:color w:val="0070C0"/>
          <w:sz w:val="24"/>
          <w:szCs w:val="24"/>
        </w:rPr>
        <w:t xml:space="preserve">’s concentration and listening skills. The </w:t>
      </w:r>
      <w:r w:rsidR="00B87E38">
        <w:rPr>
          <w:rFonts w:ascii="Arial" w:hAnsi="Arial" w:cs="Arial"/>
          <w:b/>
          <w:color w:val="0070C0"/>
          <w:sz w:val="24"/>
          <w:szCs w:val="24"/>
        </w:rPr>
        <w:t>pupils</w:t>
      </w:r>
      <w:r w:rsidRPr="00121ED9">
        <w:rPr>
          <w:rFonts w:ascii="Arial" w:hAnsi="Arial" w:cs="Arial"/>
          <w:b/>
          <w:color w:val="0070C0"/>
          <w:sz w:val="24"/>
          <w:szCs w:val="24"/>
        </w:rPr>
        <w:t xml:space="preserve"> will have to learn to pay close attention to subtle details in order to avoid being the first ones eliminated. </w:t>
      </w:r>
    </w:p>
    <w:p w:rsidR="00BC40D0" w:rsidRPr="00121ED9" w:rsidRDefault="00BC40D0" w:rsidP="00770887">
      <w:pPr>
        <w:pStyle w:val="ListParagraph"/>
        <w:numPr>
          <w:ilvl w:val="0"/>
          <w:numId w:val="6"/>
        </w:numPr>
        <w:ind w:left="0"/>
        <w:rPr>
          <w:rFonts w:ascii="Arial" w:hAnsi="Arial" w:cs="Arial"/>
          <w:b/>
          <w:color w:val="0070C0"/>
          <w:sz w:val="24"/>
          <w:szCs w:val="24"/>
        </w:rPr>
      </w:pPr>
      <w:r w:rsidRPr="00121ED9">
        <w:rPr>
          <w:rFonts w:ascii="Arial" w:hAnsi="Arial" w:cs="Arial"/>
          <w:b/>
          <w:color w:val="0070C0"/>
          <w:sz w:val="24"/>
          <w:szCs w:val="24"/>
        </w:rPr>
        <w:t>Play “List”</w:t>
      </w:r>
      <w:r w:rsidR="00A91F28" w:rsidRPr="00121ED9">
        <w:rPr>
          <w:rFonts w:ascii="Arial" w:hAnsi="Arial" w:cs="Arial"/>
          <w:b/>
          <w:color w:val="0070C0"/>
          <w:sz w:val="24"/>
          <w:szCs w:val="24"/>
        </w:rPr>
        <w:t xml:space="preserve"> G</w:t>
      </w:r>
      <w:r w:rsidR="00CE16EC" w:rsidRPr="00121ED9">
        <w:rPr>
          <w:rFonts w:ascii="Arial" w:hAnsi="Arial" w:cs="Arial"/>
          <w:b/>
          <w:color w:val="0070C0"/>
          <w:sz w:val="24"/>
          <w:szCs w:val="24"/>
        </w:rPr>
        <w:t>ames – Tell your</w:t>
      </w:r>
      <w:r w:rsidR="00A91F28" w:rsidRPr="00121ED9">
        <w:rPr>
          <w:rFonts w:ascii="Arial" w:hAnsi="Arial" w:cs="Arial"/>
          <w:b/>
          <w:color w:val="0070C0"/>
          <w:sz w:val="24"/>
          <w:szCs w:val="24"/>
        </w:rPr>
        <w:t xml:space="preserve"> </w:t>
      </w:r>
      <w:r w:rsidR="00B87E38">
        <w:rPr>
          <w:rFonts w:ascii="Arial" w:hAnsi="Arial" w:cs="Arial"/>
          <w:b/>
          <w:color w:val="0070C0"/>
          <w:sz w:val="24"/>
          <w:szCs w:val="24"/>
        </w:rPr>
        <w:t>pupils</w:t>
      </w:r>
      <w:r w:rsidR="00A91F28" w:rsidRPr="00121ED9">
        <w:rPr>
          <w:rFonts w:ascii="Arial" w:hAnsi="Arial" w:cs="Arial"/>
          <w:b/>
          <w:color w:val="0070C0"/>
          <w:sz w:val="24"/>
          <w:szCs w:val="24"/>
        </w:rPr>
        <w:t xml:space="preserve"> that you’re about to read a list of six words </w:t>
      </w:r>
      <w:r w:rsidR="00AC5EA3" w:rsidRPr="00121ED9">
        <w:rPr>
          <w:rFonts w:ascii="Arial" w:hAnsi="Arial" w:cs="Arial"/>
          <w:b/>
          <w:color w:val="0070C0"/>
          <w:sz w:val="24"/>
          <w:szCs w:val="24"/>
        </w:rPr>
        <w:t>and that they need to try their best to remember each one. Tell them they’ll need to focus all their brainpower on each wo</w:t>
      </w:r>
      <w:r w:rsidR="00CE16EC" w:rsidRPr="00121ED9">
        <w:rPr>
          <w:rFonts w:ascii="Arial" w:hAnsi="Arial" w:cs="Arial"/>
          <w:b/>
          <w:color w:val="0070C0"/>
          <w:sz w:val="24"/>
          <w:szCs w:val="24"/>
        </w:rPr>
        <w:t>rd because you’ll ask them afterwards</w:t>
      </w:r>
      <w:r w:rsidR="00AC5EA3" w:rsidRPr="00121ED9">
        <w:rPr>
          <w:rFonts w:ascii="Arial" w:hAnsi="Arial" w:cs="Arial"/>
          <w:b/>
          <w:color w:val="0070C0"/>
          <w:sz w:val="24"/>
          <w:szCs w:val="24"/>
        </w:rPr>
        <w:t xml:space="preserve"> to repeat the whole list. Use simple words at first, like “horse”, “cow” and “car” Read your list slowly. So your </w:t>
      </w:r>
      <w:r w:rsidR="00B87E38">
        <w:rPr>
          <w:rFonts w:ascii="Arial" w:hAnsi="Arial" w:cs="Arial"/>
          <w:b/>
          <w:color w:val="0070C0"/>
          <w:sz w:val="24"/>
          <w:szCs w:val="24"/>
        </w:rPr>
        <w:t>pupils</w:t>
      </w:r>
      <w:r w:rsidR="00AC5EA3" w:rsidRPr="00121ED9">
        <w:rPr>
          <w:rFonts w:ascii="Arial" w:hAnsi="Arial" w:cs="Arial"/>
          <w:b/>
          <w:color w:val="0070C0"/>
          <w:sz w:val="24"/>
          <w:szCs w:val="24"/>
        </w:rPr>
        <w:t xml:space="preserve"> have a good chance to focus on each word. When you’re done, call on volunteers to attempt recreating the list from memory. If the first list proves too easy, make the second one more difficult. </w:t>
      </w:r>
    </w:p>
    <w:p w:rsidR="00AC5EA3" w:rsidRPr="00121ED9" w:rsidRDefault="00AC5EA3" w:rsidP="00770887">
      <w:pPr>
        <w:pStyle w:val="ListParagraph"/>
        <w:numPr>
          <w:ilvl w:val="0"/>
          <w:numId w:val="6"/>
        </w:numPr>
        <w:ind w:left="0"/>
        <w:rPr>
          <w:rFonts w:ascii="Arial" w:hAnsi="Arial" w:cs="Arial"/>
          <w:b/>
          <w:color w:val="0070C0"/>
          <w:sz w:val="24"/>
          <w:szCs w:val="24"/>
        </w:rPr>
      </w:pPr>
      <w:r w:rsidRPr="00121ED9">
        <w:rPr>
          <w:rFonts w:ascii="Arial" w:hAnsi="Arial" w:cs="Arial"/>
          <w:b/>
          <w:color w:val="0070C0"/>
          <w:sz w:val="24"/>
          <w:szCs w:val="24"/>
        </w:rPr>
        <w:t xml:space="preserve">Read Stories </w:t>
      </w:r>
      <w:r w:rsidR="00B87E38">
        <w:rPr>
          <w:rFonts w:ascii="Arial" w:hAnsi="Arial" w:cs="Arial"/>
          <w:b/>
          <w:color w:val="0070C0"/>
          <w:sz w:val="24"/>
          <w:szCs w:val="24"/>
        </w:rPr>
        <w:t>and Ask Questions – Asking your</w:t>
      </w:r>
      <w:r w:rsidRPr="00121ED9">
        <w:rPr>
          <w:rFonts w:ascii="Arial" w:hAnsi="Arial" w:cs="Arial"/>
          <w:b/>
          <w:color w:val="0070C0"/>
          <w:sz w:val="24"/>
          <w:szCs w:val="24"/>
        </w:rPr>
        <w:t xml:space="preserve"> </w:t>
      </w:r>
      <w:r w:rsidR="00B87E38">
        <w:rPr>
          <w:rFonts w:ascii="Arial" w:hAnsi="Arial" w:cs="Arial"/>
          <w:b/>
          <w:color w:val="0070C0"/>
          <w:sz w:val="24"/>
          <w:szCs w:val="24"/>
        </w:rPr>
        <w:t>pupils</w:t>
      </w:r>
      <w:r w:rsidRPr="00121ED9">
        <w:rPr>
          <w:rFonts w:ascii="Arial" w:hAnsi="Arial" w:cs="Arial"/>
          <w:b/>
          <w:color w:val="0070C0"/>
          <w:sz w:val="24"/>
          <w:szCs w:val="24"/>
        </w:rPr>
        <w:t xml:space="preserve"> about a story’s character and plot can be an effective way to boost </w:t>
      </w:r>
      <w:r w:rsidR="00B87E38">
        <w:rPr>
          <w:rFonts w:ascii="Arial" w:hAnsi="Arial" w:cs="Arial"/>
          <w:b/>
          <w:color w:val="0070C0"/>
          <w:sz w:val="24"/>
          <w:szCs w:val="24"/>
        </w:rPr>
        <w:t>pupils</w:t>
      </w:r>
      <w:r w:rsidRPr="00121ED9">
        <w:rPr>
          <w:rFonts w:ascii="Arial" w:hAnsi="Arial" w:cs="Arial"/>
          <w:b/>
          <w:color w:val="0070C0"/>
          <w:sz w:val="24"/>
          <w:szCs w:val="24"/>
        </w:rPr>
        <w:t xml:space="preserve">’ listening skills, especially if you warn them ahead of time. If the </w:t>
      </w:r>
      <w:r w:rsidR="00B87E38">
        <w:rPr>
          <w:rFonts w:ascii="Arial" w:hAnsi="Arial" w:cs="Arial"/>
          <w:b/>
          <w:color w:val="0070C0"/>
          <w:sz w:val="24"/>
          <w:szCs w:val="24"/>
        </w:rPr>
        <w:t>pupils</w:t>
      </w:r>
      <w:r w:rsidRPr="00121ED9">
        <w:rPr>
          <w:rFonts w:ascii="Arial" w:hAnsi="Arial" w:cs="Arial"/>
          <w:b/>
          <w:color w:val="0070C0"/>
          <w:sz w:val="24"/>
          <w:szCs w:val="24"/>
        </w:rPr>
        <w:t xml:space="preserve"> know they will be expected to remember specific names, places and events from a given story, they’ll focus more energy into listening to words. Knowing that they’re responsible for remembering the information, your </w:t>
      </w:r>
      <w:r w:rsidR="00B87E38">
        <w:rPr>
          <w:rFonts w:ascii="Arial" w:hAnsi="Arial" w:cs="Arial"/>
          <w:b/>
          <w:color w:val="0070C0"/>
          <w:sz w:val="24"/>
          <w:szCs w:val="24"/>
        </w:rPr>
        <w:t>pupils</w:t>
      </w:r>
      <w:r w:rsidRPr="00121ED9">
        <w:rPr>
          <w:rFonts w:ascii="Arial" w:hAnsi="Arial" w:cs="Arial"/>
          <w:b/>
          <w:color w:val="0070C0"/>
          <w:sz w:val="24"/>
          <w:szCs w:val="24"/>
        </w:rPr>
        <w:t xml:space="preserve"> will challenge themselves to be better listeners</w:t>
      </w:r>
    </w:p>
    <w:p w:rsidR="000E0F30" w:rsidRDefault="000E0F30" w:rsidP="00770887">
      <w:pPr>
        <w:pStyle w:val="ListParagraph"/>
        <w:ind w:left="0"/>
        <w:rPr>
          <w:rFonts w:ascii="Arial" w:hAnsi="Arial" w:cs="Arial"/>
          <w:sz w:val="24"/>
          <w:szCs w:val="24"/>
        </w:rPr>
      </w:pPr>
    </w:p>
    <w:p w:rsidR="000F2A88" w:rsidRDefault="000F2A88" w:rsidP="00770887">
      <w:pPr>
        <w:pStyle w:val="ListParagraph"/>
        <w:ind w:left="0"/>
        <w:rPr>
          <w:rFonts w:ascii="Arial" w:hAnsi="Arial" w:cs="Arial"/>
          <w:sz w:val="24"/>
          <w:szCs w:val="24"/>
        </w:rPr>
      </w:pPr>
    </w:p>
    <w:p w:rsidR="000F2A88" w:rsidRDefault="000F2A88" w:rsidP="00770887">
      <w:pPr>
        <w:pStyle w:val="ListParagraph"/>
        <w:ind w:left="0"/>
        <w:rPr>
          <w:rFonts w:ascii="Arial" w:hAnsi="Arial" w:cs="Arial"/>
          <w:sz w:val="24"/>
          <w:szCs w:val="24"/>
        </w:rPr>
      </w:pPr>
    </w:p>
    <w:p w:rsidR="000E0F30" w:rsidRDefault="000E0F30" w:rsidP="00770887">
      <w:pPr>
        <w:pStyle w:val="ListParagraph"/>
        <w:numPr>
          <w:ilvl w:val="0"/>
          <w:numId w:val="3"/>
        </w:numPr>
        <w:ind w:left="0"/>
        <w:rPr>
          <w:rFonts w:ascii="Arial" w:hAnsi="Arial" w:cs="Arial"/>
          <w:b/>
          <w:sz w:val="24"/>
          <w:szCs w:val="24"/>
        </w:rPr>
      </w:pPr>
      <w:r>
        <w:rPr>
          <w:rFonts w:ascii="Arial" w:hAnsi="Arial" w:cs="Arial"/>
          <w:b/>
          <w:sz w:val="24"/>
          <w:szCs w:val="24"/>
        </w:rPr>
        <w:t xml:space="preserve">Anxiety </w:t>
      </w:r>
    </w:p>
    <w:p w:rsidR="000E0F30" w:rsidRDefault="000E0F30" w:rsidP="00770887">
      <w:pPr>
        <w:pStyle w:val="ListParagraph"/>
        <w:ind w:left="0"/>
        <w:rPr>
          <w:rFonts w:ascii="Arial" w:hAnsi="Arial" w:cs="Arial"/>
          <w:b/>
          <w:sz w:val="24"/>
          <w:szCs w:val="24"/>
        </w:rPr>
      </w:pPr>
    </w:p>
    <w:p w:rsidR="000E0F30" w:rsidRDefault="000E0F30" w:rsidP="00770887">
      <w:pPr>
        <w:pStyle w:val="ListParagraph"/>
        <w:numPr>
          <w:ilvl w:val="0"/>
          <w:numId w:val="7"/>
        </w:numPr>
        <w:ind w:left="0"/>
        <w:rPr>
          <w:rFonts w:ascii="Arial" w:hAnsi="Arial" w:cs="Arial"/>
          <w:sz w:val="24"/>
          <w:szCs w:val="24"/>
        </w:rPr>
      </w:pPr>
      <w:r>
        <w:rPr>
          <w:rFonts w:ascii="Arial" w:hAnsi="Arial" w:cs="Arial"/>
          <w:sz w:val="24"/>
          <w:szCs w:val="24"/>
        </w:rPr>
        <w:t>Pupils with ADHD often find themselves in situations where others may react to them in negative ways, which can increase their self-consciousness and anxiety</w:t>
      </w:r>
    </w:p>
    <w:p w:rsidR="00FE7CE3" w:rsidRDefault="000E0F30" w:rsidP="00770887">
      <w:pPr>
        <w:pStyle w:val="ListParagraph"/>
        <w:numPr>
          <w:ilvl w:val="0"/>
          <w:numId w:val="7"/>
        </w:numPr>
        <w:ind w:left="0"/>
        <w:rPr>
          <w:rFonts w:ascii="Arial" w:hAnsi="Arial" w:cs="Arial"/>
          <w:sz w:val="24"/>
          <w:szCs w:val="24"/>
        </w:rPr>
      </w:pPr>
      <w:r>
        <w:rPr>
          <w:rFonts w:ascii="Arial" w:hAnsi="Arial" w:cs="Arial"/>
          <w:sz w:val="24"/>
          <w:szCs w:val="24"/>
        </w:rPr>
        <w:t xml:space="preserve">Pupils </w:t>
      </w:r>
      <w:r w:rsidR="00FE7CE3">
        <w:rPr>
          <w:rFonts w:ascii="Arial" w:hAnsi="Arial" w:cs="Arial"/>
          <w:sz w:val="24"/>
          <w:szCs w:val="24"/>
        </w:rPr>
        <w:t xml:space="preserve">with ADHD are often sensitive. This can be a positive trait, but it also makes them more vulnerable to negative situations and emotions. </w:t>
      </w:r>
    </w:p>
    <w:p w:rsidR="00FE7CE3" w:rsidRPr="00ED6E21" w:rsidRDefault="00FE7CE3" w:rsidP="00770887">
      <w:pPr>
        <w:pStyle w:val="ListParagraph"/>
        <w:numPr>
          <w:ilvl w:val="0"/>
          <w:numId w:val="8"/>
        </w:numPr>
        <w:ind w:left="0"/>
        <w:rPr>
          <w:rFonts w:ascii="Arial" w:hAnsi="Arial" w:cs="Arial"/>
          <w:color w:val="CC3300"/>
          <w:sz w:val="24"/>
          <w:szCs w:val="24"/>
        </w:rPr>
      </w:pPr>
    </w:p>
    <w:p w:rsidR="00FE7CE3" w:rsidRDefault="00FE7CE3" w:rsidP="00770887">
      <w:pPr>
        <w:pStyle w:val="ListParagraph"/>
        <w:ind w:left="0"/>
        <w:rPr>
          <w:rFonts w:ascii="Arial" w:hAnsi="Arial" w:cs="Arial"/>
          <w:sz w:val="24"/>
          <w:szCs w:val="24"/>
        </w:rPr>
      </w:pPr>
    </w:p>
    <w:p w:rsidR="00FE7CE3" w:rsidRDefault="00FE7CE3" w:rsidP="00770887">
      <w:pPr>
        <w:pStyle w:val="ListParagraph"/>
        <w:numPr>
          <w:ilvl w:val="0"/>
          <w:numId w:val="3"/>
        </w:numPr>
        <w:ind w:left="0"/>
        <w:rPr>
          <w:rFonts w:ascii="Arial" w:hAnsi="Arial" w:cs="Arial"/>
          <w:b/>
          <w:sz w:val="24"/>
          <w:szCs w:val="24"/>
        </w:rPr>
      </w:pPr>
      <w:r>
        <w:rPr>
          <w:rFonts w:ascii="Arial" w:hAnsi="Arial" w:cs="Arial"/>
          <w:b/>
          <w:sz w:val="24"/>
          <w:szCs w:val="24"/>
        </w:rPr>
        <w:t xml:space="preserve">Coordination </w:t>
      </w:r>
    </w:p>
    <w:p w:rsidR="00FE7CE3" w:rsidRDefault="00FE7CE3" w:rsidP="00770887">
      <w:pPr>
        <w:pStyle w:val="ListParagraph"/>
        <w:ind w:left="0"/>
        <w:rPr>
          <w:rFonts w:ascii="Arial" w:hAnsi="Arial" w:cs="Arial"/>
          <w:b/>
          <w:sz w:val="24"/>
          <w:szCs w:val="24"/>
        </w:rPr>
      </w:pPr>
    </w:p>
    <w:p w:rsidR="00FE7CE3" w:rsidRPr="00EF14F5" w:rsidRDefault="00FE7CE3" w:rsidP="00770887">
      <w:pPr>
        <w:pStyle w:val="ListParagraph"/>
        <w:numPr>
          <w:ilvl w:val="0"/>
          <w:numId w:val="9"/>
        </w:numPr>
        <w:ind w:left="0"/>
        <w:rPr>
          <w:rFonts w:ascii="Arial" w:hAnsi="Arial" w:cs="Arial"/>
          <w:sz w:val="24"/>
          <w:szCs w:val="24"/>
        </w:rPr>
      </w:pPr>
      <w:r w:rsidRPr="00EF14F5">
        <w:rPr>
          <w:rFonts w:ascii="Arial" w:hAnsi="Arial" w:cs="Arial"/>
          <w:sz w:val="24"/>
          <w:szCs w:val="24"/>
        </w:rPr>
        <w:t xml:space="preserve">Problems with fine motor coordination </w:t>
      </w:r>
    </w:p>
    <w:p w:rsidR="00FE7CE3" w:rsidRPr="00EF14F5" w:rsidRDefault="00FE7CE3" w:rsidP="00770887">
      <w:pPr>
        <w:pStyle w:val="ListParagraph"/>
        <w:numPr>
          <w:ilvl w:val="0"/>
          <w:numId w:val="9"/>
        </w:numPr>
        <w:ind w:left="0"/>
        <w:rPr>
          <w:rFonts w:ascii="Arial" w:hAnsi="Arial" w:cs="Arial"/>
          <w:sz w:val="24"/>
          <w:szCs w:val="24"/>
        </w:rPr>
      </w:pPr>
      <w:r w:rsidRPr="00EF14F5">
        <w:rPr>
          <w:rFonts w:ascii="Arial" w:hAnsi="Arial" w:cs="Arial"/>
          <w:sz w:val="24"/>
          <w:szCs w:val="24"/>
        </w:rPr>
        <w:t xml:space="preserve">Find writing difficult </w:t>
      </w:r>
    </w:p>
    <w:p w:rsidR="00FE7CE3" w:rsidRPr="00EF14F5" w:rsidRDefault="00FE7CE3" w:rsidP="00770887">
      <w:pPr>
        <w:pStyle w:val="ListParagraph"/>
        <w:numPr>
          <w:ilvl w:val="0"/>
          <w:numId w:val="9"/>
        </w:numPr>
        <w:ind w:left="0"/>
        <w:rPr>
          <w:rFonts w:ascii="Arial" w:hAnsi="Arial" w:cs="Arial"/>
          <w:sz w:val="24"/>
          <w:szCs w:val="24"/>
        </w:rPr>
      </w:pPr>
      <w:r w:rsidRPr="00EF14F5">
        <w:rPr>
          <w:rFonts w:ascii="Arial" w:hAnsi="Arial" w:cs="Arial"/>
          <w:sz w:val="24"/>
          <w:szCs w:val="24"/>
        </w:rPr>
        <w:t xml:space="preserve">Have difficulty doing fiddly tasks e.g. tying shoelaces </w:t>
      </w:r>
    </w:p>
    <w:p w:rsidR="00FE7CE3" w:rsidRPr="00EF14F5" w:rsidRDefault="00FE7CE3" w:rsidP="00770887">
      <w:pPr>
        <w:pStyle w:val="ListParagraph"/>
        <w:numPr>
          <w:ilvl w:val="0"/>
          <w:numId w:val="9"/>
        </w:numPr>
        <w:ind w:left="0"/>
        <w:rPr>
          <w:rFonts w:ascii="Arial" w:hAnsi="Arial" w:cs="Arial"/>
          <w:sz w:val="24"/>
          <w:szCs w:val="24"/>
        </w:rPr>
      </w:pPr>
      <w:r w:rsidRPr="00EF14F5">
        <w:rPr>
          <w:rFonts w:ascii="Arial" w:hAnsi="Arial" w:cs="Arial"/>
          <w:sz w:val="24"/>
          <w:szCs w:val="24"/>
        </w:rPr>
        <w:t xml:space="preserve">Initial learning of gross motor activities </w:t>
      </w:r>
      <w:r w:rsidR="003F6CF0" w:rsidRPr="00EF14F5">
        <w:rPr>
          <w:rFonts w:ascii="Arial" w:hAnsi="Arial" w:cs="Arial"/>
          <w:sz w:val="24"/>
          <w:szCs w:val="24"/>
        </w:rPr>
        <w:t xml:space="preserve">may cause difficulty e.g. riding a bike, but may eventually be strength when learned. </w:t>
      </w:r>
    </w:p>
    <w:p w:rsidR="003F6CF0" w:rsidRPr="00EF14F5" w:rsidRDefault="003F6CF0" w:rsidP="00770887">
      <w:pPr>
        <w:pStyle w:val="ListParagraph"/>
        <w:numPr>
          <w:ilvl w:val="0"/>
          <w:numId w:val="9"/>
        </w:numPr>
        <w:ind w:left="0"/>
        <w:rPr>
          <w:rFonts w:ascii="Arial" w:hAnsi="Arial" w:cs="Arial"/>
          <w:sz w:val="24"/>
          <w:szCs w:val="24"/>
        </w:rPr>
      </w:pPr>
      <w:r w:rsidRPr="00EF14F5">
        <w:rPr>
          <w:rFonts w:ascii="Arial" w:hAnsi="Arial" w:cs="Arial"/>
          <w:sz w:val="24"/>
          <w:szCs w:val="24"/>
        </w:rPr>
        <w:t xml:space="preserve">Hand-eye coordination e.g. catching and throwing a ball, copying from a whiteboard. </w:t>
      </w:r>
    </w:p>
    <w:p w:rsidR="00EF14F5" w:rsidRPr="00EF14F5" w:rsidRDefault="00EF14F5" w:rsidP="00EF14F5">
      <w:pPr>
        <w:pStyle w:val="ListParagraph"/>
        <w:numPr>
          <w:ilvl w:val="0"/>
          <w:numId w:val="9"/>
        </w:numPr>
        <w:ind w:left="0"/>
        <w:rPr>
          <w:rStyle w:val="Strong"/>
          <w:rFonts w:ascii="Arial" w:hAnsi="Arial" w:cs="Arial"/>
          <w:bCs w:val="0"/>
          <w:sz w:val="24"/>
          <w:szCs w:val="24"/>
        </w:rPr>
      </w:pPr>
      <w:r w:rsidRPr="00EF14F5">
        <w:rPr>
          <w:rStyle w:val="Strong"/>
          <w:rFonts w:ascii="Arial" w:hAnsi="Arial" w:cs="Arial"/>
          <w:b w:val="0"/>
          <w:color w:val="494949"/>
          <w:sz w:val="24"/>
          <w:szCs w:val="24"/>
        </w:rPr>
        <w:t>Fidgeting when sitting cross legged on the floor</w:t>
      </w:r>
    </w:p>
    <w:p w:rsidR="00EF14F5" w:rsidRPr="00EF14F5" w:rsidRDefault="00EF14F5" w:rsidP="00EF14F5">
      <w:pPr>
        <w:pStyle w:val="ListParagraph"/>
        <w:numPr>
          <w:ilvl w:val="0"/>
          <w:numId w:val="9"/>
        </w:numPr>
        <w:ind w:left="0"/>
        <w:rPr>
          <w:rStyle w:val="Strong"/>
          <w:rFonts w:ascii="Arial" w:hAnsi="Arial" w:cs="Arial"/>
          <w:bCs w:val="0"/>
        </w:rPr>
      </w:pPr>
      <w:r>
        <w:rPr>
          <w:rStyle w:val="Strong"/>
          <w:rFonts w:ascii="Verdana" w:hAnsi="Verdana"/>
          <w:b w:val="0"/>
          <w:color w:val="494949"/>
        </w:rPr>
        <w:t>Difficulty sitting upright</w:t>
      </w:r>
      <w:r w:rsidRPr="00EF14F5">
        <w:rPr>
          <w:rStyle w:val="Strong"/>
          <w:rFonts w:ascii="Verdana" w:hAnsi="Verdana"/>
          <w:b w:val="0"/>
          <w:color w:val="494949"/>
        </w:rPr>
        <w:t xml:space="preserve"> and working at a table </w:t>
      </w:r>
    </w:p>
    <w:p w:rsidR="00EF14F5" w:rsidRPr="00EF14F5" w:rsidRDefault="00EF14F5" w:rsidP="00EF14F5">
      <w:pPr>
        <w:pStyle w:val="ListParagraph"/>
        <w:numPr>
          <w:ilvl w:val="0"/>
          <w:numId w:val="9"/>
        </w:numPr>
        <w:ind w:left="0"/>
        <w:rPr>
          <w:rFonts w:ascii="Arial" w:hAnsi="Arial" w:cs="Arial"/>
          <w:b/>
        </w:rPr>
      </w:pPr>
      <w:r>
        <w:rPr>
          <w:rStyle w:val="Strong"/>
          <w:rFonts w:ascii="Verdana" w:hAnsi="Verdana"/>
          <w:b w:val="0"/>
          <w:color w:val="494949"/>
        </w:rPr>
        <w:t>Poor handwriting/ avoiding handwriting/ rushing writing activities</w:t>
      </w:r>
    </w:p>
    <w:p w:rsidR="00EF14F5" w:rsidRPr="00EF14F5" w:rsidRDefault="00EF14F5" w:rsidP="00EF14F5">
      <w:pPr>
        <w:pStyle w:val="ListParagraph"/>
        <w:ind w:left="0"/>
        <w:rPr>
          <w:rFonts w:ascii="Arial" w:hAnsi="Arial" w:cs="Arial"/>
          <w:b/>
          <w:sz w:val="24"/>
          <w:szCs w:val="24"/>
        </w:rPr>
      </w:pPr>
    </w:p>
    <w:p w:rsidR="00AE2339" w:rsidRPr="00B87E38" w:rsidRDefault="00AE2339" w:rsidP="00AE2339">
      <w:pPr>
        <w:pStyle w:val="ListParagraph"/>
        <w:ind w:left="0"/>
        <w:rPr>
          <w:rFonts w:ascii="Arial" w:hAnsi="Arial" w:cs="Arial"/>
          <w:b/>
          <w:color w:val="0070C0"/>
          <w:sz w:val="24"/>
          <w:szCs w:val="24"/>
        </w:rPr>
      </w:pPr>
    </w:p>
    <w:p w:rsidR="00AE2339" w:rsidRPr="00B87E38" w:rsidRDefault="00AE2339" w:rsidP="00770887">
      <w:pPr>
        <w:pStyle w:val="ListParagraph"/>
        <w:ind w:left="0"/>
        <w:rPr>
          <w:rFonts w:ascii="Trebuchet MS" w:hAnsi="Trebuchet MS"/>
          <w:b/>
          <w:color w:val="0070C0"/>
          <w:spacing w:val="4"/>
          <w:lang w:val="en"/>
        </w:rPr>
      </w:pPr>
      <w:r w:rsidRPr="00B87E38">
        <w:rPr>
          <w:rFonts w:ascii="Arial" w:hAnsi="Arial" w:cs="Arial"/>
          <w:b/>
          <w:color w:val="0070C0"/>
          <w:sz w:val="24"/>
          <w:szCs w:val="24"/>
        </w:rPr>
        <w:t>Solutions</w:t>
      </w:r>
    </w:p>
    <w:p w:rsidR="00EF14F5" w:rsidRPr="00B87E38" w:rsidRDefault="00AE2339" w:rsidP="00EF14F5">
      <w:pPr>
        <w:pStyle w:val="ListParagraph"/>
        <w:numPr>
          <w:ilvl w:val="0"/>
          <w:numId w:val="9"/>
        </w:numPr>
        <w:ind w:left="0" w:hanging="284"/>
        <w:rPr>
          <w:rFonts w:ascii="Arial" w:hAnsi="Arial" w:cs="Arial"/>
          <w:b/>
          <w:color w:val="0070C0"/>
          <w:spacing w:val="4"/>
          <w:lang w:val="en"/>
        </w:rPr>
      </w:pPr>
      <w:r w:rsidRPr="00B87E38">
        <w:rPr>
          <w:rFonts w:ascii="Arial" w:hAnsi="Arial" w:cs="Arial"/>
          <w:b/>
          <w:color w:val="0070C0"/>
          <w:spacing w:val="4"/>
          <w:lang w:val="en"/>
        </w:rPr>
        <w:t>Activities to improve bilateral integration. Activities include crawling and creeping angels in the snow and jumping jacks</w:t>
      </w:r>
    </w:p>
    <w:p w:rsidR="00EF14F5" w:rsidRPr="00B87E38" w:rsidRDefault="00EF14F5" w:rsidP="00EF14F5">
      <w:pPr>
        <w:pStyle w:val="ListParagraph"/>
        <w:numPr>
          <w:ilvl w:val="0"/>
          <w:numId w:val="9"/>
        </w:numPr>
        <w:ind w:left="0" w:hanging="284"/>
        <w:rPr>
          <w:rFonts w:ascii="Trebuchet MS" w:hAnsi="Trebuchet MS"/>
          <w:b/>
          <w:color w:val="0070C0"/>
          <w:spacing w:val="4"/>
          <w:lang w:val="en"/>
        </w:rPr>
      </w:pPr>
      <w:r w:rsidRPr="00B87E38">
        <w:rPr>
          <w:rFonts w:ascii="Arial" w:hAnsi="Arial" w:cs="Arial"/>
          <w:b/>
          <w:color w:val="0070C0"/>
        </w:rPr>
        <w:t>The short term solution to this problem is to let the child sit with the legs stretched out forwards.</w:t>
      </w:r>
    </w:p>
    <w:p w:rsidR="00EF14F5" w:rsidRPr="00B87E38" w:rsidRDefault="00EF14F5" w:rsidP="00EF14F5">
      <w:pPr>
        <w:pStyle w:val="ListParagraph"/>
        <w:numPr>
          <w:ilvl w:val="0"/>
          <w:numId w:val="9"/>
        </w:numPr>
        <w:ind w:left="0" w:hanging="284"/>
        <w:rPr>
          <w:rFonts w:ascii="Trebuchet MS" w:hAnsi="Trebuchet MS"/>
          <w:b/>
          <w:color w:val="0070C0"/>
          <w:spacing w:val="4"/>
          <w:lang w:val="en"/>
        </w:rPr>
      </w:pPr>
      <w:r w:rsidRPr="00B87E38">
        <w:rPr>
          <w:rFonts w:ascii="Arial" w:hAnsi="Arial" w:cs="Arial"/>
          <w:b/>
          <w:color w:val="0070C0"/>
        </w:rPr>
        <w:t>Stretching exercises may be useful in increasing flexibility of the tight muscles.</w:t>
      </w:r>
    </w:p>
    <w:p w:rsidR="00EF14F5" w:rsidRPr="00B87E38" w:rsidRDefault="00EF14F5" w:rsidP="00EF14F5">
      <w:pPr>
        <w:pStyle w:val="ListParagraph"/>
        <w:numPr>
          <w:ilvl w:val="0"/>
          <w:numId w:val="9"/>
        </w:numPr>
        <w:ind w:left="0" w:hanging="284"/>
        <w:rPr>
          <w:rFonts w:ascii="Arial" w:hAnsi="Arial" w:cs="Arial"/>
          <w:b/>
          <w:color w:val="0070C0"/>
          <w:spacing w:val="4"/>
          <w:lang w:val="en"/>
        </w:rPr>
      </w:pPr>
      <w:r w:rsidRPr="00B87E38">
        <w:rPr>
          <w:rFonts w:ascii="Arial" w:hAnsi="Arial" w:cs="Arial"/>
          <w:b/>
          <w:color w:val="0070C0"/>
        </w:rPr>
        <w:t>An exercise programme to increase flexibility, improve muscle strength and change postural habits.</w:t>
      </w:r>
    </w:p>
    <w:p w:rsidR="00EF14F5" w:rsidRPr="00EF14F5" w:rsidRDefault="00EF14F5" w:rsidP="00EF14F5">
      <w:pPr>
        <w:pStyle w:val="ListParagraph"/>
        <w:numPr>
          <w:ilvl w:val="0"/>
          <w:numId w:val="9"/>
        </w:numPr>
        <w:ind w:left="0" w:hanging="284"/>
        <w:rPr>
          <w:rFonts w:ascii="Arial" w:hAnsi="Arial" w:cs="Arial"/>
          <w:color w:val="000000"/>
          <w:spacing w:val="4"/>
          <w:lang w:val="en"/>
        </w:rPr>
      </w:pPr>
      <w:r w:rsidRPr="00B87E38">
        <w:rPr>
          <w:rFonts w:ascii="Verdana" w:hAnsi="Verdana"/>
          <w:b/>
          <w:color w:val="0070C0"/>
        </w:rPr>
        <w:t>A programme of exercises to improve shoulder and hand muscle strength</w:t>
      </w:r>
    </w:p>
    <w:p w:rsidR="00EF14F5" w:rsidRDefault="00EF14F5" w:rsidP="00EF14F5">
      <w:pPr>
        <w:pStyle w:val="NormalWeb"/>
        <w:spacing w:line="408" w:lineRule="auto"/>
        <w:ind w:left="360"/>
        <w:rPr>
          <w:rFonts w:ascii="Verdana" w:hAnsi="Verdana"/>
          <w:color w:val="494949"/>
          <w:sz w:val="18"/>
          <w:szCs w:val="18"/>
        </w:rPr>
      </w:pPr>
    </w:p>
    <w:p w:rsidR="008A031E" w:rsidRPr="00AE2339" w:rsidRDefault="008A031E" w:rsidP="00AE2339">
      <w:pPr>
        <w:ind w:left="-284"/>
        <w:rPr>
          <w:rFonts w:ascii="Trebuchet MS" w:hAnsi="Trebuchet MS"/>
          <w:color w:val="000000"/>
          <w:spacing w:val="4"/>
          <w:lang w:val="en"/>
        </w:rPr>
      </w:pPr>
    </w:p>
    <w:p w:rsidR="008A031E" w:rsidRDefault="008A031E" w:rsidP="00770887">
      <w:pPr>
        <w:pStyle w:val="ListParagraph"/>
        <w:numPr>
          <w:ilvl w:val="0"/>
          <w:numId w:val="3"/>
        </w:numPr>
        <w:ind w:left="0"/>
        <w:rPr>
          <w:rFonts w:ascii="Arial" w:hAnsi="Arial" w:cs="Arial"/>
          <w:b/>
          <w:sz w:val="24"/>
          <w:szCs w:val="24"/>
        </w:rPr>
      </w:pPr>
      <w:r>
        <w:rPr>
          <w:rFonts w:ascii="Arial" w:hAnsi="Arial" w:cs="Arial"/>
          <w:b/>
          <w:sz w:val="24"/>
          <w:szCs w:val="24"/>
        </w:rPr>
        <w:t xml:space="preserve">Short Term Memory / Working Memory </w:t>
      </w:r>
    </w:p>
    <w:p w:rsidR="008A031E" w:rsidRDefault="008A031E" w:rsidP="00770887">
      <w:pPr>
        <w:pStyle w:val="ListParagraph"/>
        <w:ind w:left="0"/>
        <w:rPr>
          <w:rFonts w:ascii="Arial" w:hAnsi="Arial" w:cs="Arial"/>
          <w:b/>
          <w:sz w:val="24"/>
          <w:szCs w:val="24"/>
        </w:rPr>
      </w:pPr>
    </w:p>
    <w:p w:rsidR="008A031E" w:rsidRDefault="008A031E" w:rsidP="00770887">
      <w:pPr>
        <w:pStyle w:val="ListParagraph"/>
        <w:numPr>
          <w:ilvl w:val="0"/>
          <w:numId w:val="12"/>
        </w:numPr>
        <w:ind w:left="0"/>
        <w:rPr>
          <w:rFonts w:ascii="Arial" w:hAnsi="Arial" w:cs="Arial"/>
          <w:sz w:val="24"/>
          <w:szCs w:val="24"/>
        </w:rPr>
      </w:pPr>
      <w:r>
        <w:rPr>
          <w:rFonts w:ascii="Arial" w:hAnsi="Arial" w:cs="Arial"/>
          <w:sz w:val="24"/>
          <w:szCs w:val="24"/>
        </w:rPr>
        <w:t xml:space="preserve">Difficulty </w:t>
      </w:r>
      <w:r w:rsidR="004639A8">
        <w:rPr>
          <w:rFonts w:ascii="Arial" w:hAnsi="Arial" w:cs="Arial"/>
          <w:sz w:val="24"/>
          <w:szCs w:val="24"/>
        </w:rPr>
        <w:t>in following instructions</w:t>
      </w:r>
    </w:p>
    <w:p w:rsidR="004639A8" w:rsidRDefault="004639A8" w:rsidP="00770887">
      <w:pPr>
        <w:pStyle w:val="ListParagraph"/>
        <w:numPr>
          <w:ilvl w:val="0"/>
          <w:numId w:val="12"/>
        </w:numPr>
        <w:ind w:left="0"/>
        <w:rPr>
          <w:rFonts w:ascii="Arial" w:hAnsi="Arial" w:cs="Arial"/>
          <w:sz w:val="24"/>
          <w:szCs w:val="24"/>
        </w:rPr>
      </w:pPr>
      <w:r>
        <w:rPr>
          <w:rFonts w:ascii="Arial" w:hAnsi="Arial" w:cs="Arial"/>
          <w:sz w:val="24"/>
          <w:szCs w:val="24"/>
        </w:rPr>
        <w:t xml:space="preserve">Difficulty retaining spoken information </w:t>
      </w:r>
    </w:p>
    <w:p w:rsidR="004639A8" w:rsidRDefault="004639A8" w:rsidP="00770887">
      <w:pPr>
        <w:pStyle w:val="ListParagraph"/>
        <w:numPr>
          <w:ilvl w:val="0"/>
          <w:numId w:val="12"/>
        </w:numPr>
        <w:ind w:left="0"/>
        <w:rPr>
          <w:rFonts w:ascii="Arial" w:hAnsi="Arial" w:cs="Arial"/>
          <w:sz w:val="24"/>
          <w:szCs w:val="24"/>
        </w:rPr>
      </w:pPr>
      <w:r>
        <w:rPr>
          <w:rFonts w:ascii="Arial" w:hAnsi="Arial" w:cs="Arial"/>
          <w:sz w:val="24"/>
          <w:szCs w:val="24"/>
        </w:rPr>
        <w:t xml:space="preserve">Can confuse the order or forget instructions when given information. </w:t>
      </w:r>
    </w:p>
    <w:p w:rsidR="004639A8" w:rsidRDefault="004639A8" w:rsidP="00770887">
      <w:pPr>
        <w:pStyle w:val="ListParagraph"/>
        <w:numPr>
          <w:ilvl w:val="0"/>
          <w:numId w:val="12"/>
        </w:numPr>
        <w:ind w:left="0"/>
        <w:rPr>
          <w:rFonts w:ascii="Arial" w:hAnsi="Arial" w:cs="Arial"/>
          <w:sz w:val="24"/>
          <w:szCs w:val="24"/>
        </w:rPr>
      </w:pPr>
      <w:r>
        <w:rPr>
          <w:rFonts w:ascii="Arial" w:hAnsi="Arial" w:cs="Arial"/>
          <w:sz w:val="24"/>
          <w:szCs w:val="24"/>
        </w:rPr>
        <w:t>Problems writing stories – forget idea while forming sentences</w:t>
      </w:r>
    </w:p>
    <w:p w:rsidR="004639A8" w:rsidRDefault="004639A8" w:rsidP="00770887">
      <w:pPr>
        <w:pStyle w:val="ListParagraph"/>
        <w:numPr>
          <w:ilvl w:val="0"/>
          <w:numId w:val="12"/>
        </w:numPr>
        <w:ind w:left="0"/>
        <w:rPr>
          <w:rFonts w:ascii="Arial" w:hAnsi="Arial" w:cs="Arial"/>
          <w:sz w:val="24"/>
          <w:szCs w:val="24"/>
        </w:rPr>
      </w:pPr>
      <w:r>
        <w:rPr>
          <w:rFonts w:ascii="Arial" w:hAnsi="Arial" w:cs="Arial"/>
          <w:sz w:val="24"/>
          <w:szCs w:val="24"/>
        </w:rPr>
        <w:t xml:space="preserve">Problems with mental arithmetic </w:t>
      </w:r>
    </w:p>
    <w:p w:rsidR="000E5A07" w:rsidRDefault="000E5A07" w:rsidP="00770887">
      <w:pPr>
        <w:pStyle w:val="ListParagraph"/>
        <w:ind w:left="0"/>
        <w:rPr>
          <w:rFonts w:ascii="Arial" w:hAnsi="Arial" w:cs="Arial"/>
          <w:sz w:val="24"/>
          <w:szCs w:val="24"/>
        </w:rPr>
      </w:pPr>
    </w:p>
    <w:p w:rsidR="000F2A88" w:rsidRPr="00B87E38" w:rsidRDefault="000F2A88" w:rsidP="000F2A88">
      <w:pPr>
        <w:pStyle w:val="ListParagraph"/>
        <w:spacing w:after="0"/>
        <w:ind w:left="0"/>
        <w:rPr>
          <w:rFonts w:ascii="Arial" w:hAnsi="Arial" w:cs="Arial"/>
          <w:b/>
          <w:color w:val="0070C0"/>
          <w:sz w:val="24"/>
          <w:szCs w:val="24"/>
        </w:rPr>
      </w:pPr>
      <w:r w:rsidRPr="00B87E38">
        <w:rPr>
          <w:rFonts w:ascii="Arial" w:hAnsi="Arial" w:cs="Arial"/>
          <w:b/>
          <w:color w:val="0070C0"/>
          <w:sz w:val="24"/>
          <w:szCs w:val="24"/>
        </w:rPr>
        <w:t>Solutions</w:t>
      </w:r>
    </w:p>
    <w:p w:rsidR="000E5A07" w:rsidRPr="00B87E38" w:rsidRDefault="000E5A07" w:rsidP="000F2A88">
      <w:pPr>
        <w:spacing w:after="0"/>
        <w:rPr>
          <w:rFonts w:ascii="Arial" w:hAnsi="Arial" w:cs="Arial"/>
          <w:b/>
          <w:color w:val="0070C0"/>
          <w:sz w:val="24"/>
          <w:szCs w:val="24"/>
        </w:rPr>
      </w:pPr>
      <w:r w:rsidRPr="00B87E38">
        <w:rPr>
          <w:rFonts w:ascii="Arial" w:hAnsi="Arial" w:cs="Arial"/>
          <w:b/>
          <w:color w:val="0070C0"/>
          <w:sz w:val="24"/>
          <w:szCs w:val="24"/>
        </w:rPr>
        <w:t>Memory games to develop working memory skills</w:t>
      </w:r>
    </w:p>
    <w:p w:rsidR="000E5A07" w:rsidRPr="00B87E38" w:rsidRDefault="000E5A07" w:rsidP="00770887">
      <w:pPr>
        <w:pStyle w:val="ListParagraph"/>
        <w:numPr>
          <w:ilvl w:val="0"/>
          <w:numId w:val="18"/>
        </w:numPr>
        <w:spacing w:after="0"/>
        <w:ind w:left="0"/>
        <w:rPr>
          <w:rFonts w:ascii="Arial" w:hAnsi="Arial" w:cs="Arial"/>
          <w:b/>
          <w:color w:val="0070C0"/>
          <w:sz w:val="24"/>
          <w:szCs w:val="24"/>
        </w:rPr>
      </w:pPr>
      <w:r w:rsidRPr="00B87E38">
        <w:rPr>
          <w:rFonts w:ascii="Arial" w:hAnsi="Arial" w:cs="Arial"/>
          <w:b/>
          <w:color w:val="0070C0"/>
          <w:sz w:val="24"/>
          <w:szCs w:val="24"/>
        </w:rPr>
        <w:t>Reciting – recite nursery rhymes, poems, songs</w:t>
      </w:r>
      <w:r w:rsidR="00297637" w:rsidRPr="00B87E38">
        <w:rPr>
          <w:rFonts w:ascii="Arial" w:hAnsi="Arial" w:cs="Arial"/>
          <w:b/>
          <w:color w:val="0070C0"/>
          <w:sz w:val="24"/>
          <w:szCs w:val="24"/>
        </w:rPr>
        <w:t>, drum beats, number sequences</w:t>
      </w:r>
    </w:p>
    <w:p w:rsidR="00297637" w:rsidRPr="00B87E38" w:rsidRDefault="00297637" w:rsidP="00770887">
      <w:pPr>
        <w:pStyle w:val="ListParagraph"/>
        <w:numPr>
          <w:ilvl w:val="0"/>
          <w:numId w:val="18"/>
        </w:numPr>
        <w:spacing w:after="0"/>
        <w:ind w:left="0"/>
        <w:rPr>
          <w:rFonts w:ascii="Arial" w:hAnsi="Arial" w:cs="Arial"/>
          <w:b/>
          <w:color w:val="0070C0"/>
          <w:sz w:val="24"/>
          <w:szCs w:val="24"/>
        </w:rPr>
      </w:pPr>
      <w:r w:rsidRPr="00B87E38">
        <w:rPr>
          <w:rFonts w:ascii="Arial" w:hAnsi="Arial" w:cs="Arial"/>
          <w:b/>
          <w:color w:val="0070C0"/>
          <w:sz w:val="24"/>
          <w:szCs w:val="24"/>
        </w:rPr>
        <w:t xml:space="preserve">Add-on Games – “I went to the shop and I bought…”, “I am going on holidays and I have packed a…” Each person repeats what they have heard and adds another item and so on </w:t>
      </w:r>
    </w:p>
    <w:p w:rsidR="00297637" w:rsidRPr="00B87E38" w:rsidRDefault="00297637" w:rsidP="00770887">
      <w:pPr>
        <w:pStyle w:val="ListParagraph"/>
        <w:numPr>
          <w:ilvl w:val="0"/>
          <w:numId w:val="18"/>
        </w:numPr>
        <w:spacing w:after="0"/>
        <w:ind w:left="0"/>
        <w:rPr>
          <w:rFonts w:ascii="Arial" w:hAnsi="Arial" w:cs="Arial"/>
          <w:b/>
          <w:color w:val="0070C0"/>
          <w:sz w:val="24"/>
          <w:szCs w:val="24"/>
        </w:rPr>
      </w:pPr>
      <w:r w:rsidRPr="00B87E38">
        <w:rPr>
          <w:rFonts w:ascii="Arial" w:hAnsi="Arial" w:cs="Arial"/>
          <w:b/>
          <w:color w:val="0070C0"/>
          <w:sz w:val="24"/>
          <w:szCs w:val="24"/>
        </w:rPr>
        <w:t xml:space="preserve">Chinese Whispers – pass an action message around the circle by whispering in the next person’s ear. The last person to receive the message has to perform the action. </w:t>
      </w:r>
    </w:p>
    <w:p w:rsidR="00297637" w:rsidRPr="00B87E38" w:rsidRDefault="00297637" w:rsidP="00770887">
      <w:pPr>
        <w:pStyle w:val="ListParagraph"/>
        <w:numPr>
          <w:ilvl w:val="0"/>
          <w:numId w:val="18"/>
        </w:numPr>
        <w:spacing w:after="0"/>
        <w:ind w:left="0"/>
        <w:rPr>
          <w:rFonts w:ascii="Arial" w:hAnsi="Arial" w:cs="Arial"/>
          <w:b/>
          <w:color w:val="0070C0"/>
          <w:sz w:val="24"/>
          <w:szCs w:val="24"/>
        </w:rPr>
      </w:pPr>
      <w:r w:rsidRPr="00B87E38">
        <w:rPr>
          <w:rFonts w:ascii="Arial" w:hAnsi="Arial" w:cs="Arial"/>
          <w:b/>
          <w:color w:val="0070C0"/>
          <w:sz w:val="24"/>
          <w:szCs w:val="24"/>
        </w:rPr>
        <w:t xml:space="preserve">Listen and Draw – Draw a picture by listening to the instructions </w:t>
      </w:r>
    </w:p>
    <w:p w:rsidR="00297637" w:rsidRPr="00B87E38" w:rsidRDefault="00297637" w:rsidP="00770887">
      <w:pPr>
        <w:pStyle w:val="ListParagraph"/>
        <w:numPr>
          <w:ilvl w:val="0"/>
          <w:numId w:val="18"/>
        </w:numPr>
        <w:spacing w:after="0"/>
        <w:ind w:left="0"/>
        <w:rPr>
          <w:rFonts w:ascii="Arial" w:hAnsi="Arial" w:cs="Arial"/>
          <w:b/>
          <w:color w:val="0070C0"/>
          <w:sz w:val="24"/>
          <w:szCs w:val="24"/>
        </w:rPr>
      </w:pPr>
      <w:r w:rsidRPr="00B87E38">
        <w:rPr>
          <w:rFonts w:ascii="Arial" w:hAnsi="Arial" w:cs="Arial"/>
          <w:b/>
          <w:color w:val="0070C0"/>
          <w:sz w:val="24"/>
          <w:szCs w:val="24"/>
        </w:rPr>
        <w:t xml:space="preserve">Listening Pairs – Put pairs of items into individual non-see-through containers e.g. camera film canisters. Items could include nails, drawing pins, beads, and paper clips etc. Lay containers out on the table. Take turns to shake and lift two canisters to try to identify pairs </w:t>
      </w:r>
    </w:p>
    <w:p w:rsidR="00B87E38" w:rsidRDefault="00297637" w:rsidP="00B87E38">
      <w:pPr>
        <w:pStyle w:val="ListParagraph"/>
        <w:numPr>
          <w:ilvl w:val="0"/>
          <w:numId w:val="18"/>
        </w:numPr>
        <w:spacing w:after="0"/>
        <w:ind w:left="0"/>
        <w:rPr>
          <w:rFonts w:ascii="Arial" w:hAnsi="Arial" w:cs="Arial"/>
          <w:b/>
          <w:color w:val="0070C0"/>
          <w:sz w:val="24"/>
          <w:szCs w:val="24"/>
        </w:rPr>
      </w:pPr>
      <w:r w:rsidRPr="00B87E38">
        <w:rPr>
          <w:rFonts w:ascii="Arial" w:hAnsi="Arial" w:cs="Arial"/>
          <w:b/>
          <w:color w:val="0070C0"/>
          <w:sz w:val="24"/>
          <w:szCs w:val="24"/>
        </w:rPr>
        <w:t xml:space="preserve">Identify the Picture – A picture is described, one item at a time. The child guesses which picture is being described from several on view. Items are described one at a time until the child identifies the correct picture. </w:t>
      </w:r>
    </w:p>
    <w:p w:rsidR="00297637" w:rsidRPr="00B87E38" w:rsidRDefault="00297637" w:rsidP="00B87E38">
      <w:pPr>
        <w:pStyle w:val="ListParagraph"/>
        <w:numPr>
          <w:ilvl w:val="0"/>
          <w:numId w:val="18"/>
        </w:numPr>
        <w:spacing w:after="0"/>
        <w:ind w:left="0"/>
        <w:rPr>
          <w:rFonts w:ascii="Arial" w:hAnsi="Arial" w:cs="Arial"/>
          <w:b/>
          <w:color w:val="0070C0"/>
          <w:sz w:val="24"/>
          <w:szCs w:val="24"/>
        </w:rPr>
      </w:pPr>
      <w:r w:rsidRPr="00B87E38">
        <w:rPr>
          <w:rFonts w:ascii="Arial" w:hAnsi="Arial" w:cs="Arial"/>
          <w:b/>
          <w:color w:val="0070C0"/>
          <w:sz w:val="24"/>
          <w:szCs w:val="24"/>
        </w:rPr>
        <w:t xml:space="preserve">Simon Says </w:t>
      </w:r>
    </w:p>
    <w:p w:rsidR="004639A8" w:rsidRDefault="004639A8" w:rsidP="00770887">
      <w:pPr>
        <w:pStyle w:val="ListParagraph"/>
        <w:ind w:left="0"/>
        <w:rPr>
          <w:rFonts w:ascii="Arial" w:hAnsi="Arial" w:cs="Arial"/>
          <w:sz w:val="24"/>
          <w:szCs w:val="24"/>
        </w:rPr>
      </w:pPr>
    </w:p>
    <w:p w:rsidR="000F2A88" w:rsidRPr="004639A8" w:rsidRDefault="000F2A88" w:rsidP="00770887">
      <w:pPr>
        <w:pStyle w:val="ListParagraph"/>
        <w:ind w:left="0"/>
        <w:rPr>
          <w:rFonts w:ascii="Arial" w:hAnsi="Arial" w:cs="Arial"/>
          <w:sz w:val="24"/>
          <w:szCs w:val="24"/>
        </w:rPr>
      </w:pPr>
    </w:p>
    <w:p w:rsidR="004639A8" w:rsidRDefault="004639A8" w:rsidP="00770887">
      <w:pPr>
        <w:pStyle w:val="ListParagraph"/>
        <w:numPr>
          <w:ilvl w:val="0"/>
          <w:numId w:val="3"/>
        </w:numPr>
        <w:ind w:left="0"/>
        <w:rPr>
          <w:rFonts w:ascii="Arial" w:hAnsi="Arial" w:cs="Arial"/>
          <w:b/>
          <w:sz w:val="24"/>
          <w:szCs w:val="24"/>
        </w:rPr>
      </w:pPr>
      <w:r>
        <w:rPr>
          <w:rFonts w:ascii="Arial" w:hAnsi="Arial" w:cs="Arial"/>
          <w:b/>
          <w:sz w:val="24"/>
          <w:szCs w:val="24"/>
        </w:rPr>
        <w:t xml:space="preserve">Inflexibility </w:t>
      </w:r>
    </w:p>
    <w:p w:rsidR="004639A8" w:rsidRDefault="004639A8" w:rsidP="00770887">
      <w:pPr>
        <w:pStyle w:val="ListParagraph"/>
        <w:ind w:left="0"/>
        <w:rPr>
          <w:rFonts w:ascii="Arial" w:hAnsi="Arial" w:cs="Arial"/>
          <w:b/>
          <w:sz w:val="24"/>
          <w:szCs w:val="24"/>
        </w:rPr>
      </w:pPr>
    </w:p>
    <w:p w:rsidR="004639A8" w:rsidRPr="004639A8" w:rsidRDefault="004639A8" w:rsidP="00770887">
      <w:pPr>
        <w:pStyle w:val="ListParagraph"/>
        <w:numPr>
          <w:ilvl w:val="0"/>
          <w:numId w:val="14"/>
        </w:numPr>
        <w:ind w:left="0"/>
        <w:rPr>
          <w:rFonts w:ascii="Arial" w:hAnsi="Arial" w:cs="Arial"/>
          <w:b/>
          <w:sz w:val="24"/>
          <w:szCs w:val="24"/>
        </w:rPr>
      </w:pPr>
      <w:r>
        <w:rPr>
          <w:rFonts w:ascii="Arial" w:hAnsi="Arial" w:cs="Arial"/>
          <w:sz w:val="24"/>
          <w:szCs w:val="24"/>
        </w:rPr>
        <w:t xml:space="preserve">Usually sees things as black and white </w:t>
      </w:r>
    </w:p>
    <w:p w:rsidR="004639A8" w:rsidRPr="004639A8" w:rsidRDefault="004639A8" w:rsidP="00770887">
      <w:pPr>
        <w:pStyle w:val="ListParagraph"/>
        <w:numPr>
          <w:ilvl w:val="0"/>
          <w:numId w:val="14"/>
        </w:numPr>
        <w:ind w:left="0"/>
        <w:rPr>
          <w:rFonts w:ascii="Arial" w:hAnsi="Arial" w:cs="Arial"/>
          <w:b/>
          <w:sz w:val="24"/>
          <w:szCs w:val="24"/>
        </w:rPr>
      </w:pPr>
      <w:r>
        <w:rPr>
          <w:rFonts w:ascii="Arial" w:hAnsi="Arial" w:cs="Arial"/>
          <w:sz w:val="24"/>
          <w:szCs w:val="24"/>
        </w:rPr>
        <w:t xml:space="preserve">Having made a decision may find it very difficult to change </w:t>
      </w:r>
    </w:p>
    <w:p w:rsidR="004639A8" w:rsidRPr="004639A8" w:rsidRDefault="004639A8" w:rsidP="00770887">
      <w:pPr>
        <w:pStyle w:val="ListParagraph"/>
        <w:numPr>
          <w:ilvl w:val="0"/>
          <w:numId w:val="14"/>
        </w:numPr>
        <w:ind w:left="0"/>
        <w:rPr>
          <w:rFonts w:ascii="Arial" w:hAnsi="Arial" w:cs="Arial"/>
          <w:b/>
          <w:sz w:val="24"/>
          <w:szCs w:val="24"/>
        </w:rPr>
      </w:pPr>
      <w:r>
        <w:rPr>
          <w:rFonts w:ascii="Arial" w:hAnsi="Arial" w:cs="Arial"/>
          <w:sz w:val="24"/>
          <w:szCs w:val="24"/>
        </w:rPr>
        <w:t xml:space="preserve">Struggles with changes to plans and routines </w:t>
      </w:r>
    </w:p>
    <w:p w:rsidR="004639A8" w:rsidRPr="004639A8" w:rsidRDefault="004639A8" w:rsidP="00770887">
      <w:pPr>
        <w:pStyle w:val="ListParagraph"/>
        <w:numPr>
          <w:ilvl w:val="0"/>
          <w:numId w:val="14"/>
        </w:numPr>
        <w:ind w:left="0"/>
        <w:rPr>
          <w:rFonts w:ascii="Arial" w:hAnsi="Arial" w:cs="Arial"/>
          <w:b/>
          <w:sz w:val="24"/>
          <w:szCs w:val="24"/>
        </w:rPr>
      </w:pPr>
      <w:r>
        <w:rPr>
          <w:rFonts w:ascii="Arial" w:hAnsi="Arial" w:cs="Arial"/>
          <w:sz w:val="24"/>
          <w:szCs w:val="24"/>
        </w:rPr>
        <w:t>Lower frustration thresholds</w:t>
      </w:r>
    </w:p>
    <w:p w:rsidR="004639A8" w:rsidRPr="004639A8" w:rsidRDefault="004639A8" w:rsidP="00770887">
      <w:pPr>
        <w:pStyle w:val="ListParagraph"/>
        <w:numPr>
          <w:ilvl w:val="0"/>
          <w:numId w:val="14"/>
        </w:numPr>
        <w:ind w:left="0"/>
        <w:rPr>
          <w:rFonts w:ascii="Arial" w:hAnsi="Arial" w:cs="Arial"/>
          <w:b/>
          <w:sz w:val="24"/>
          <w:szCs w:val="24"/>
        </w:rPr>
      </w:pPr>
      <w:r>
        <w:rPr>
          <w:rFonts w:ascii="Arial" w:hAnsi="Arial" w:cs="Arial"/>
          <w:sz w:val="24"/>
          <w:szCs w:val="24"/>
        </w:rPr>
        <w:t>Over sensitive – more easily upset than others</w:t>
      </w:r>
    </w:p>
    <w:p w:rsidR="004639A8" w:rsidRPr="004639A8" w:rsidRDefault="004639A8" w:rsidP="00770887">
      <w:pPr>
        <w:pStyle w:val="ListParagraph"/>
        <w:numPr>
          <w:ilvl w:val="0"/>
          <w:numId w:val="14"/>
        </w:numPr>
        <w:ind w:left="0"/>
        <w:rPr>
          <w:rFonts w:ascii="Arial" w:hAnsi="Arial" w:cs="Arial"/>
          <w:b/>
          <w:sz w:val="24"/>
          <w:szCs w:val="24"/>
        </w:rPr>
      </w:pPr>
      <w:r>
        <w:rPr>
          <w:rFonts w:ascii="Arial" w:hAnsi="Arial" w:cs="Arial"/>
          <w:sz w:val="24"/>
          <w:szCs w:val="24"/>
        </w:rPr>
        <w:t>May have poor ability to make a decision and stick with it</w:t>
      </w:r>
    </w:p>
    <w:p w:rsidR="004639A8" w:rsidRDefault="004639A8" w:rsidP="00770887">
      <w:pPr>
        <w:pStyle w:val="ListParagraph"/>
        <w:ind w:left="0"/>
        <w:rPr>
          <w:rFonts w:ascii="Arial" w:hAnsi="Arial" w:cs="Arial"/>
          <w:b/>
          <w:sz w:val="24"/>
          <w:szCs w:val="24"/>
        </w:rPr>
      </w:pPr>
    </w:p>
    <w:p w:rsidR="000F2A88" w:rsidRPr="004639A8" w:rsidRDefault="000F2A88" w:rsidP="00770887">
      <w:pPr>
        <w:pStyle w:val="ListParagraph"/>
        <w:ind w:left="0"/>
        <w:rPr>
          <w:rFonts w:ascii="Arial" w:hAnsi="Arial" w:cs="Arial"/>
          <w:b/>
          <w:sz w:val="24"/>
          <w:szCs w:val="24"/>
        </w:rPr>
      </w:pPr>
    </w:p>
    <w:p w:rsidR="004639A8" w:rsidRDefault="004639A8" w:rsidP="00770887">
      <w:pPr>
        <w:pStyle w:val="ListParagraph"/>
        <w:numPr>
          <w:ilvl w:val="0"/>
          <w:numId w:val="3"/>
        </w:numPr>
        <w:ind w:left="0"/>
        <w:rPr>
          <w:rFonts w:ascii="Arial" w:hAnsi="Arial" w:cs="Arial"/>
          <w:b/>
          <w:sz w:val="24"/>
          <w:szCs w:val="24"/>
        </w:rPr>
      </w:pPr>
      <w:r>
        <w:rPr>
          <w:rFonts w:ascii="Arial" w:hAnsi="Arial" w:cs="Arial"/>
          <w:b/>
          <w:sz w:val="24"/>
          <w:szCs w:val="24"/>
        </w:rPr>
        <w:t xml:space="preserve">Self-esteem </w:t>
      </w:r>
    </w:p>
    <w:p w:rsidR="004639A8" w:rsidRDefault="004639A8" w:rsidP="00770887">
      <w:pPr>
        <w:pStyle w:val="ListParagraph"/>
        <w:ind w:left="0"/>
        <w:rPr>
          <w:rFonts w:ascii="Arial" w:hAnsi="Arial" w:cs="Arial"/>
          <w:b/>
          <w:sz w:val="24"/>
          <w:szCs w:val="24"/>
        </w:rPr>
      </w:pPr>
    </w:p>
    <w:p w:rsidR="004639A8" w:rsidRDefault="004639A8" w:rsidP="00770887">
      <w:pPr>
        <w:pStyle w:val="ListParagraph"/>
        <w:numPr>
          <w:ilvl w:val="0"/>
          <w:numId w:val="15"/>
        </w:numPr>
        <w:ind w:left="0"/>
        <w:rPr>
          <w:rFonts w:ascii="Arial" w:hAnsi="Arial" w:cs="Arial"/>
          <w:sz w:val="24"/>
          <w:szCs w:val="24"/>
        </w:rPr>
      </w:pPr>
      <w:r>
        <w:rPr>
          <w:rFonts w:ascii="Arial" w:hAnsi="Arial" w:cs="Arial"/>
          <w:sz w:val="24"/>
          <w:szCs w:val="24"/>
        </w:rPr>
        <w:t>Dysfunction of central part of the brain means pupils with ADHD do not develop an appropriate self-concept</w:t>
      </w:r>
    </w:p>
    <w:p w:rsidR="004639A8" w:rsidRDefault="004639A8" w:rsidP="00770887">
      <w:pPr>
        <w:pStyle w:val="ListParagraph"/>
        <w:numPr>
          <w:ilvl w:val="0"/>
          <w:numId w:val="15"/>
        </w:numPr>
        <w:ind w:left="0"/>
        <w:rPr>
          <w:rFonts w:ascii="Arial" w:hAnsi="Arial" w:cs="Arial"/>
          <w:sz w:val="24"/>
          <w:szCs w:val="24"/>
        </w:rPr>
      </w:pPr>
      <w:r>
        <w:rPr>
          <w:rFonts w:ascii="Arial" w:hAnsi="Arial" w:cs="Arial"/>
          <w:sz w:val="24"/>
          <w:szCs w:val="24"/>
        </w:rPr>
        <w:t xml:space="preserve">Unease mixing with peers, particularly in group situations </w:t>
      </w:r>
    </w:p>
    <w:p w:rsidR="004639A8" w:rsidRDefault="004639A8" w:rsidP="00770887">
      <w:pPr>
        <w:pStyle w:val="ListParagraph"/>
        <w:numPr>
          <w:ilvl w:val="0"/>
          <w:numId w:val="15"/>
        </w:numPr>
        <w:ind w:left="0"/>
        <w:rPr>
          <w:rFonts w:ascii="Arial" w:hAnsi="Arial" w:cs="Arial"/>
          <w:sz w:val="24"/>
          <w:szCs w:val="24"/>
        </w:rPr>
      </w:pPr>
      <w:r>
        <w:rPr>
          <w:rFonts w:ascii="Arial" w:hAnsi="Arial" w:cs="Arial"/>
          <w:sz w:val="24"/>
          <w:szCs w:val="24"/>
        </w:rPr>
        <w:t xml:space="preserve">More easily influenced and led astray, as a result of desire to be accepted </w:t>
      </w:r>
    </w:p>
    <w:p w:rsidR="000F2A88" w:rsidRDefault="000F2A88" w:rsidP="000F2A88">
      <w:pPr>
        <w:pStyle w:val="ListParagraph"/>
        <w:ind w:left="0"/>
        <w:rPr>
          <w:rFonts w:ascii="Arial" w:hAnsi="Arial" w:cs="Arial"/>
          <w:sz w:val="24"/>
          <w:szCs w:val="24"/>
        </w:rPr>
      </w:pPr>
    </w:p>
    <w:p w:rsidR="00297637" w:rsidRPr="00B87E38" w:rsidRDefault="000F2A88" w:rsidP="00770887">
      <w:pPr>
        <w:pStyle w:val="ListParagraph"/>
        <w:ind w:left="0"/>
        <w:rPr>
          <w:rFonts w:ascii="Arial" w:hAnsi="Arial" w:cs="Arial"/>
          <w:b/>
          <w:color w:val="0070C0"/>
          <w:sz w:val="24"/>
          <w:szCs w:val="24"/>
        </w:rPr>
      </w:pPr>
      <w:r w:rsidRPr="00B87E38">
        <w:rPr>
          <w:rFonts w:ascii="Arial" w:hAnsi="Arial" w:cs="Arial"/>
          <w:b/>
          <w:color w:val="0070C0"/>
          <w:sz w:val="24"/>
          <w:szCs w:val="24"/>
        </w:rPr>
        <w:t>Solutions</w:t>
      </w:r>
    </w:p>
    <w:p w:rsidR="00297637" w:rsidRPr="00B87E38" w:rsidRDefault="00297637" w:rsidP="00770887">
      <w:pPr>
        <w:pStyle w:val="ListParagraph"/>
        <w:numPr>
          <w:ilvl w:val="0"/>
          <w:numId w:val="15"/>
        </w:numPr>
        <w:ind w:left="0"/>
        <w:rPr>
          <w:rFonts w:ascii="Arial" w:hAnsi="Arial" w:cs="Arial"/>
          <w:b/>
          <w:color w:val="0070C0"/>
          <w:sz w:val="24"/>
          <w:szCs w:val="24"/>
        </w:rPr>
      </w:pPr>
      <w:r w:rsidRPr="00B87E38">
        <w:rPr>
          <w:rFonts w:ascii="Arial" w:hAnsi="Arial" w:cs="Arial"/>
          <w:b/>
          <w:color w:val="0070C0"/>
          <w:sz w:val="24"/>
          <w:szCs w:val="24"/>
        </w:rPr>
        <w:t>Give responsibility “I really need to you to help me with this Millie!”</w:t>
      </w:r>
    </w:p>
    <w:p w:rsidR="00297637" w:rsidRPr="00B87E38" w:rsidRDefault="00297637" w:rsidP="00770887">
      <w:pPr>
        <w:pStyle w:val="ListParagraph"/>
        <w:numPr>
          <w:ilvl w:val="0"/>
          <w:numId w:val="15"/>
        </w:numPr>
        <w:ind w:left="0"/>
        <w:rPr>
          <w:rFonts w:ascii="Arial" w:hAnsi="Arial" w:cs="Arial"/>
          <w:b/>
          <w:color w:val="0070C0"/>
          <w:sz w:val="24"/>
          <w:szCs w:val="24"/>
        </w:rPr>
      </w:pPr>
      <w:r w:rsidRPr="00B87E38">
        <w:rPr>
          <w:rFonts w:ascii="Arial" w:hAnsi="Arial" w:cs="Arial"/>
          <w:b/>
          <w:color w:val="0070C0"/>
          <w:sz w:val="24"/>
          <w:szCs w:val="24"/>
        </w:rPr>
        <w:t>If appropriate for child give special certificates to send home for any achievement</w:t>
      </w:r>
    </w:p>
    <w:p w:rsidR="00297637" w:rsidRPr="00B87E38" w:rsidRDefault="00297637" w:rsidP="00770887">
      <w:pPr>
        <w:pStyle w:val="ListParagraph"/>
        <w:numPr>
          <w:ilvl w:val="0"/>
          <w:numId w:val="15"/>
        </w:numPr>
        <w:ind w:left="0"/>
        <w:rPr>
          <w:rFonts w:ascii="Arial" w:hAnsi="Arial" w:cs="Arial"/>
          <w:b/>
          <w:color w:val="0070C0"/>
          <w:sz w:val="24"/>
          <w:szCs w:val="24"/>
        </w:rPr>
      </w:pPr>
      <w:r w:rsidRPr="00B87E38">
        <w:rPr>
          <w:rFonts w:ascii="Arial" w:hAnsi="Arial" w:cs="Arial"/>
          <w:b/>
          <w:color w:val="0070C0"/>
          <w:sz w:val="24"/>
          <w:szCs w:val="24"/>
        </w:rPr>
        <w:t xml:space="preserve">Show work to others who respond in a positive way </w:t>
      </w:r>
    </w:p>
    <w:p w:rsidR="00297637" w:rsidRPr="00B87E38" w:rsidRDefault="00297637" w:rsidP="00770887">
      <w:pPr>
        <w:pStyle w:val="ListParagraph"/>
        <w:numPr>
          <w:ilvl w:val="0"/>
          <w:numId w:val="15"/>
        </w:numPr>
        <w:ind w:left="0"/>
        <w:rPr>
          <w:rFonts w:ascii="Arial" w:hAnsi="Arial" w:cs="Arial"/>
          <w:b/>
          <w:color w:val="0070C0"/>
          <w:sz w:val="24"/>
          <w:szCs w:val="24"/>
        </w:rPr>
      </w:pPr>
      <w:r w:rsidRPr="00B87E38">
        <w:rPr>
          <w:rFonts w:ascii="Arial" w:hAnsi="Arial" w:cs="Arial"/>
          <w:b/>
          <w:color w:val="0070C0"/>
          <w:sz w:val="24"/>
          <w:szCs w:val="24"/>
        </w:rPr>
        <w:t xml:space="preserve">Bringing something from home to ‘show and tell’ </w:t>
      </w:r>
    </w:p>
    <w:p w:rsidR="001723F5" w:rsidRPr="00B87E38" w:rsidRDefault="001723F5" w:rsidP="00770887">
      <w:pPr>
        <w:pStyle w:val="ListParagraph"/>
        <w:numPr>
          <w:ilvl w:val="0"/>
          <w:numId w:val="15"/>
        </w:numPr>
        <w:ind w:left="0"/>
        <w:rPr>
          <w:rFonts w:ascii="Arial" w:hAnsi="Arial" w:cs="Arial"/>
          <w:b/>
          <w:color w:val="0070C0"/>
          <w:sz w:val="24"/>
          <w:szCs w:val="24"/>
        </w:rPr>
      </w:pPr>
      <w:r w:rsidRPr="00B87E38">
        <w:rPr>
          <w:rFonts w:ascii="Arial" w:hAnsi="Arial" w:cs="Arial"/>
          <w:b/>
          <w:color w:val="0070C0"/>
          <w:sz w:val="24"/>
          <w:szCs w:val="24"/>
        </w:rPr>
        <w:t xml:space="preserve">‘Special Helper’ badge for each day </w:t>
      </w:r>
    </w:p>
    <w:p w:rsidR="00A2508D" w:rsidRPr="00B87E38" w:rsidRDefault="001723F5" w:rsidP="00A2508D">
      <w:pPr>
        <w:pStyle w:val="ListParagraph"/>
        <w:numPr>
          <w:ilvl w:val="0"/>
          <w:numId w:val="15"/>
        </w:numPr>
        <w:ind w:left="0"/>
        <w:rPr>
          <w:rFonts w:ascii="Arial" w:hAnsi="Arial" w:cs="Arial"/>
          <w:b/>
          <w:color w:val="0070C0"/>
          <w:sz w:val="24"/>
          <w:szCs w:val="24"/>
        </w:rPr>
      </w:pPr>
      <w:r w:rsidRPr="00B87E38">
        <w:rPr>
          <w:rFonts w:ascii="Arial" w:hAnsi="Arial" w:cs="Arial"/>
          <w:b/>
          <w:color w:val="0070C0"/>
          <w:sz w:val="24"/>
          <w:szCs w:val="24"/>
        </w:rPr>
        <w:t>Specific praise for positive behaviour – “I really like the way you’re standing so quietly in the line Rachel!”</w:t>
      </w:r>
    </w:p>
    <w:p w:rsidR="00A2508D" w:rsidRPr="00B87E38" w:rsidRDefault="00A2508D" w:rsidP="00770887">
      <w:pPr>
        <w:pStyle w:val="ListParagraph"/>
        <w:numPr>
          <w:ilvl w:val="0"/>
          <w:numId w:val="15"/>
        </w:numPr>
        <w:ind w:left="0"/>
        <w:rPr>
          <w:rFonts w:ascii="Arial" w:hAnsi="Arial" w:cs="Arial"/>
          <w:b/>
          <w:color w:val="0070C0"/>
        </w:rPr>
      </w:pPr>
      <w:r w:rsidRPr="00A2508D">
        <w:rPr>
          <w:rFonts w:ascii="Arial" w:eastAsia="Times New Roman" w:hAnsi="Arial" w:cs="Arial"/>
          <w:b/>
          <w:color w:val="0070C0"/>
          <w:lang w:val="en-US" w:eastAsia="en-GB"/>
        </w:rPr>
        <w:t>Be positive about them as a person and tell them what makes them special to you.</w:t>
      </w:r>
    </w:p>
    <w:p w:rsidR="00A2508D" w:rsidRPr="00B87E38" w:rsidRDefault="00A2508D" w:rsidP="00770887">
      <w:pPr>
        <w:pStyle w:val="ListParagraph"/>
        <w:numPr>
          <w:ilvl w:val="0"/>
          <w:numId w:val="15"/>
        </w:numPr>
        <w:ind w:left="0"/>
        <w:rPr>
          <w:rFonts w:ascii="Arial" w:hAnsi="Arial" w:cs="Arial"/>
          <w:b/>
          <w:color w:val="0070C0"/>
        </w:rPr>
      </w:pPr>
      <w:r w:rsidRPr="00A2508D">
        <w:rPr>
          <w:rFonts w:ascii="Arial" w:eastAsia="Times New Roman" w:hAnsi="Arial" w:cs="Arial"/>
          <w:b/>
          <w:color w:val="0070C0"/>
          <w:lang w:val="en-US" w:eastAsia="en-GB"/>
        </w:rPr>
        <w:t>Set an example of a positive attitude when faced with challenges.</w:t>
      </w:r>
    </w:p>
    <w:p w:rsidR="00A2508D" w:rsidRPr="00B87E38" w:rsidRDefault="00A2508D" w:rsidP="00770887">
      <w:pPr>
        <w:pStyle w:val="ListParagraph"/>
        <w:numPr>
          <w:ilvl w:val="0"/>
          <w:numId w:val="15"/>
        </w:numPr>
        <w:ind w:left="0"/>
        <w:rPr>
          <w:rFonts w:ascii="Arial" w:hAnsi="Arial" w:cs="Arial"/>
          <w:b/>
          <w:color w:val="0070C0"/>
        </w:rPr>
      </w:pPr>
      <w:r w:rsidRPr="00A2508D">
        <w:rPr>
          <w:rFonts w:ascii="Arial" w:eastAsia="Times New Roman" w:hAnsi="Arial" w:cs="Arial"/>
          <w:b/>
          <w:color w:val="0070C0"/>
          <w:lang w:val="en-US" w:eastAsia="en-GB"/>
        </w:rPr>
        <w:t xml:space="preserve">Encourage them to try new challenges themselves, and celebrate them for it. Make the steps small at first, </w:t>
      </w:r>
      <w:r w:rsidRPr="00B87E38">
        <w:rPr>
          <w:rFonts w:ascii="Arial" w:eastAsia="Times New Roman" w:hAnsi="Arial" w:cs="Arial"/>
          <w:b/>
          <w:color w:val="0070C0"/>
          <w:lang w:val="en-US" w:eastAsia="en-GB"/>
        </w:rPr>
        <w:t>and then</w:t>
      </w:r>
      <w:r w:rsidRPr="00A2508D">
        <w:rPr>
          <w:rFonts w:ascii="Arial" w:eastAsia="Times New Roman" w:hAnsi="Arial" w:cs="Arial"/>
          <w:b/>
          <w:color w:val="0070C0"/>
          <w:lang w:val="en-US" w:eastAsia="en-GB"/>
        </w:rPr>
        <w:t xml:space="preserve"> increase the challenges.</w:t>
      </w:r>
    </w:p>
    <w:p w:rsidR="00A2508D" w:rsidRPr="00B87E38" w:rsidRDefault="00A2508D" w:rsidP="00770887">
      <w:pPr>
        <w:pStyle w:val="ListParagraph"/>
        <w:numPr>
          <w:ilvl w:val="0"/>
          <w:numId w:val="15"/>
        </w:numPr>
        <w:ind w:left="0"/>
        <w:rPr>
          <w:rFonts w:ascii="Arial" w:hAnsi="Arial" w:cs="Arial"/>
          <w:b/>
          <w:color w:val="0070C0"/>
        </w:rPr>
      </w:pPr>
      <w:r w:rsidRPr="00A2508D">
        <w:rPr>
          <w:rFonts w:ascii="Arial" w:eastAsia="Times New Roman" w:hAnsi="Arial" w:cs="Arial"/>
          <w:b/>
          <w:color w:val="0070C0"/>
          <w:lang w:val="en-US" w:eastAsia="en-GB"/>
        </w:rPr>
        <w:t>Try and give praise wherever possible. As well as verbal praise, giving small rewards to highlight accomplishments.</w:t>
      </w:r>
    </w:p>
    <w:p w:rsidR="00A2508D" w:rsidRPr="00B87E38" w:rsidRDefault="00A2508D" w:rsidP="00770887">
      <w:pPr>
        <w:pStyle w:val="ListParagraph"/>
        <w:numPr>
          <w:ilvl w:val="0"/>
          <w:numId w:val="15"/>
        </w:numPr>
        <w:ind w:left="0"/>
        <w:rPr>
          <w:rFonts w:ascii="Arial" w:hAnsi="Arial" w:cs="Arial"/>
          <w:b/>
          <w:color w:val="0070C0"/>
        </w:rPr>
      </w:pPr>
      <w:r w:rsidRPr="00A2508D">
        <w:rPr>
          <w:rFonts w:ascii="Arial" w:eastAsia="Times New Roman" w:hAnsi="Arial" w:cs="Arial"/>
          <w:b/>
          <w:color w:val="0070C0"/>
          <w:lang w:val="en-US" w:eastAsia="en-GB"/>
        </w:rPr>
        <w:t>Focus on strengths rather than areas where they have not done so well.</w:t>
      </w:r>
      <w:r w:rsidRPr="00B87E38">
        <w:rPr>
          <w:rFonts w:ascii="Arial" w:eastAsia="Times New Roman" w:hAnsi="Arial" w:cs="Arial"/>
          <w:b/>
          <w:color w:val="0070C0"/>
          <w:lang w:val="en-US" w:eastAsia="en-GB"/>
        </w:rPr>
        <w:t xml:space="preserve"> “I like the way you have…”</w:t>
      </w:r>
    </w:p>
    <w:p w:rsidR="00A2508D" w:rsidRPr="00B87E38" w:rsidRDefault="00A2508D" w:rsidP="00770887">
      <w:pPr>
        <w:pStyle w:val="ListParagraph"/>
        <w:numPr>
          <w:ilvl w:val="0"/>
          <w:numId w:val="15"/>
        </w:numPr>
        <w:ind w:left="0"/>
        <w:rPr>
          <w:rFonts w:ascii="Arial" w:hAnsi="Arial" w:cs="Arial"/>
          <w:b/>
          <w:color w:val="0070C0"/>
        </w:rPr>
      </w:pPr>
      <w:r w:rsidRPr="00A2508D">
        <w:rPr>
          <w:rFonts w:ascii="Arial" w:eastAsia="Times New Roman" w:hAnsi="Arial" w:cs="Arial"/>
          <w:b/>
          <w:color w:val="0070C0"/>
          <w:lang w:val="en-US" w:eastAsia="en-GB"/>
        </w:rPr>
        <w:t>Reassure them it’s okay to make mistakes and that it’s all part of growing up. If you make a mistake, admit it and say sorry, to show them that getting it wrong is not the end of the world and happens to everyone.</w:t>
      </w:r>
    </w:p>
    <w:p w:rsidR="00A2508D" w:rsidRPr="00B87E38" w:rsidRDefault="00A2508D" w:rsidP="00770887">
      <w:pPr>
        <w:pStyle w:val="ListParagraph"/>
        <w:numPr>
          <w:ilvl w:val="0"/>
          <w:numId w:val="15"/>
        </w:numPr>
        <w:ind w:left="0"/>
        <w:rPr>
          <w:rFonts w:ascii="Arial" w:hAnsi="Arial" w:cs="Arial"/>
          <w:b/>
          <w:color w:val="0070C0"/>
          <w:sz w:val="24"/>
          <w:szCs w:val="24"/>
        </w:rPr>
      </w:pPr>
      <w:r w:rsidRPr="00A2508D">
        <w:rPr>
          <w:rFonts w:ascii="Arial" w:eastAsia="Times New Roman" w:hAnsi="Arial" w:cs="Arial"/>
          <w:b/>
          <w:color w:val="0070C0"/>
          <w:lang w:val="en-US" w:eastAsia="en-GB"/>
        </w:rPr>
        <w:t>Keep instructions positive.</w:t>
      </w:r>
    </w:p>
    <w:p w:rsidR="00A2508D" w:rsidRPr="00B87E38" w:rsidRDefault="00A2508D" w:rsidP="00770887">
      <w:pPr>
        <w:pStyle w:val="ListParagraph"/>
        <w:numPr>
          <w:ilvl w:val="0"/>
          <w:numId w:val="15"/>
        </w:numPr>
        <w:ind w:left="0"/>
        <w:rPr>
          <w:rFonts w:ascii="Arial" w:hAnsi="Arial" w:cs="Arial"/>
          <w:b/>
          <w:color w:val="0070C0"/>
        </w:rPr>
      </w:pPr>
      <w:r w:rsidRPr="00B87E38">
        <w:rPr>
          <w:rFonts w:ascii="Arial" w:hAnsi="Arial" w:cs="Arial"/>
          <w:b/>
          <w:color w:val="0070C0"/>
          <w:lang w:val="en-US"/>
        </w:rPr>
        <w:t>Acknowledge their feelings, and help them to express them in words.  For example, encourage them to say, “I’m upset because…” or “I feel happy when…”</w:t>
      </w:r>
    </w:p>
    <w:p w:rsidR="00A2508D" w:rsidRPr="00B87E38" w:rsidRDefault="00A2508D" w:rsidP="00770887">
      <w:pPr>
        <w:pStyle w:val="ListParagraph"/>
        <w:numPr>
          <w:ilvl w:val="0"/>
          <w:numId w:val="15"/>
        </w:numPr>
        <w:ind w:left="0"/>
        <w:rPr>
          <w:rFonts w:ascii="Arial" w:hAnsi="Arial" w:cs="Arial"/>
          <w:b/>
          <w:color w:val="0070C0"/>
        </w:rPr>
      </w:pPr>
      <w:r w:rsidRPr="00B87E38">
        <w:rPr>
          <w:rFonts w:ascii="Arial" w:hAnsi="Arial" w:cs="Arial"/>
          <w:b/>
          <w:color w:val="0070C0"/>
          <w:lang w:val="en-US"/>
        </w:rPr>
        <w:t>Use creativity to them  express themselves – art, drama, music</w:t>
      </w:r>
    </w:p>
    <w:p w:rsidR="004639A8" w:rsidRPr="00B87E38" w:rsidRDefault="004639A8" w:rsidP="00770887">
      <w:pPr>
        <w:pStyle w:val="ListParagraph"/>
        <w:ind w:left="0"/>
        <w:rPr>
          <w:rFonts w:ascii="Arial" w:hAnsi="Arial" w:cs="Arial"/>
          <w:b/>
          <w:color w:val="0070C0"/>
          <w:sz w:val="24"/>
          <w:szCs w:val="24"/>
        </w:rPr>
      </w:pPr>
    </w:p>
    <w:p w:rsidR="000F2A88" w:rsidRPr="00B87E38" w:rsidRDefault="000F2A88" w:rsidP="00770887">
      <w:pPr>
        <w:pStyle w:val="ListParagraph"/>
        <w:ind w:left="0"/>
        <w:rPr>
          <w:rFonts w:ascii="Arial" w:hAnsi="Arial" w:cs="Arial"/>
          <w:b/>
          <w:color w:val="0070C0"/>
          <w:sz w:val="24"/>
          <w:szCs w:val="24"/>
        </w:rPr>
      </w:pPr>
    </w:p>
    <w:p w:rsidR="000F2A88" w:rsidRDefault="000F2A88" w:rsidP="00770887">
      <w:pPr>
        <w:pStyle w:val="ListParagraph"/>
        <w:ind w:left="0"/>
        <w:rPr>
          <w:rFonts w:ascii="Arial" w:hAnsi="Arial" w:cs="Arial"/>
          <w:sz w:val="24"/>
          <w:szCs w:val="24"/>
        </w:rPr>
      </w:pPr>
    </w:p>
    <w:p w:rsidR="000F2A88" w:rsidRDefault="000F2A88" w:rsidP="00770887">
      <w:pPr>
        <w:pStyle w:val="ListParagraph"/>
        <w:ind w:left="0"/>
        <w:rPr>
          <w:rFonts w:ascii="Arial" w:hAnsi="Arial" w:cs="Arial"/>
          <w:sz w:val="24"/>
          <w:szCs w:val="24"/>
        </w:rPr>
      </w:pPr>
    </w:p>
    <w:p w:rsidR="000F2A88" w:rsidRDefault="000F2A88" w:rsidP="00770887">
      <w:pPr>
        <w:pStyle w:val="ListParagraph"/>
        <w:ind w:left="0"/>
        <w:rPr>
          <w:rFonts w:ascii="Arial" w:hAnsi="Arial" w:cs="Arial"/>
          <w:sz w:val="24"/>
          <w:szCs w:val="24"/>
        </w:rPr>
      </w:pPr>
    </w:p>
    <w:p w:rsidR="004639A8" w:rsidRDefault="004639A8" w:rsidP="00770887">
      <w:pPr>
        <w:pStyle w:val="ListParagraph"/>
        <w:numPr>
          <w:ilvl w:val="0"/>
          <w:numId w:val="3"/>
        </w:numPr>
        <w:ind w:left="0"/>
        <w:rPr>
          <w:rFonts w:ascii="Arial" w:hAnsi="Arial" w:cs="Arial"/>
          <w:b/>
          <w:sz w:val="24"/>
          <w:szCs w:val="24"/>
        </w:rPr>
      </w:pPr>
      <w:r>
        <w:rPr>
          <w:rFonts w:ascii="Arial" w:hAnsi="Arial" w:cs="Arial"/>
          <w:b/>
          <w:sz w:val="24"/>
          <w:szCs w:val="24"/>
        </w:rPr>
        <w:t xml:space="preserve">Sleep </w:t>
      </w:r>
    </w:p>
    <w:p w:rsidR="00DD704C" w:rsidRDefault="00DD704C" w:rsidP="00DD704C">
      <w:pPr>
        <w:pStyle w:val="ListParagraph"/>
        <w:ind w:left="0"/>
        <w:rPr>
          <w:rFonts w:ascii="Arial" w:hAnsi="Arial" w:cs="Arial"/>
          <w:b/>
          <w:sz w:val="24"/>
          <w:szCs w:val="24"/>
        </w:rPr>
      </w:pPr>
    </w:p>
    <w:p w:rsidR="00DD704C" w:rsidRPr="00DD704C" w:rsidRDefault="00DD704C" w:rsidP="00DD704C">
      <w:pPr>
        <w:pStyle w:val="ListParagraph"/>
        <w:ind w:left="0"/>
        <w:rPr>
          <w:rFonts w:ascii="Arial" w:hAnsi="Arial" w:cs="Arial"/>
          <w:sz w:val="24"/>
          <w:szCs w:val="24"/>
        </w:rPr>
      </w:pPr>
      <w:r w:rsidRPr="00DD704C">
        <w:rPr>
          <w:rFonts w:ascii="Arial" w:hAnsi="Arial" w:cs="Arial"/>
          <w:sz w:val="24"/>
          <w:szCs w:val="24"/>
        </w:rPr>
        <w:t>Tired in class due to:</w:t>
      </w:r>
    </w:p>
    <w:p w:rsidR="004639A8" w:rsidRPr="004639A8" w:rsidRDefault="004639A8" w:rsidP="00770887">
      <w:pPr>
        <w:pStyle w:val="ListParagraph"/>
        <w:numPr>
          <w:ilvl w:val="0"/>
          <w:numId w:val="16"/>
        </w:numPr>
        <w:ind w:left="0"/>
        <w:rPr>
          <w:rFonts w:ascii="Arial" w:hAnsi="Arial" w:cs="Arial"/>
          <w:b/>
          <w:sz w:val="24"/>
          <w:szCs w:val="24"/>
        </w:rPr>
      </w:pPr>
      <w:r>
        <w:rPr>
          <w:rFonts w:ascii="Arial" w:hAnsi="Arial" w:cs="Arial"/>
          <w:sz w:val="24"/>
          <w:szCs w:val="24"/>
        </w:rPr>
        <w:t>Difficulty falling asleep</w:t>
      </w:r>
    </w:p>
    <w:p w:rsidR="004639A8" w:rsidRPr="004639A8" w:rsidRDefault="004639A8" w:rsidP="00770887">
      <w:pPr>
        <w:pStyle w:val="ListParagraph"/>
        <w:numPr>
          <w:ilvl w:val="0"/>
          <w:numId w:val="16"/>
        </w:numPr>
        <w:ind w:left="0"/>
        <w:rPr>
          <w:rFonts w:ascii="Arial" w:hAnsi="Arial" w:cs="Arial"/>
          <w:b/>
          <w:sz w:val="24"/>
          <w:szCs w:val="24"/>
        </w:rPr>
      </w:pPr>
      <w:r>
        <w:rPr>
          <w:rFonts w:ascii="Arial" w:hAnsi="Arial" w:cs="Arial"/>
          <w:sz w:val="24"/>
          <w:szCs w:val="24"/>
        </w:rPr>
        <w:t xml:space="preserve">Awake several times in the night </w:t>
      </w:r>
    </w:p>
    <w:p w:rsidR="004639A8" w:rsidRPr="00C12E00" w:rsidRDefault="00C12E00" w:rsidP="00770887">
      <w:pPr>
        <w:pStyle w:val="ListParagraph"/>
        <w:numPr>
          <w:ilvl w:val="0"/>
          <w:numId w:val="16"/>
        </w:numPr>
        <w:ind w:left="0"/>
        <w:rPr>
          <w:rFonts w:ascii="Arial" w:hAnsi="Arial" w:cs="Arial"/>
          <w:b/>
          <w:sz w:val="24"/>
          <w:szCs w:val="24"/>
        </w:rPr>
      </w:pPr>
      <w:r>
        <w:rPr>
          <w:rFonts w:ascii="Arial" w:hAnsi="Arial" w:cs="Arial"/>
          <w:sz w:val="24"/>
          <w:szCs w:val="24"/>
        </w:rPr>
        <w:t xml:space="preserve">Night terrors </w:t>
      </w:r>
    </w:p>
    <w:p w:rsidR="00DD704C" w:rsidRPr="00DD704C" w:rsidRDefault="00DD704C" w:rsidP="00DD704C">
      <w:pPr>
        <w:pStyle w:val="ListParagraph"/>
        <w:ind w:left="0"/>
        <w:rPr>
          <w:rFonts w:ascii="Arial" w:hAnsi="Arial" w:cs="Arial"/>
          <w:b/>
          <w:sz w:val="24"/>
          <w:szCs w:val="24"/>
        </w:rPr>
      </w:pPr>
    </w:p>
    <w:p w:rsidR="00DD704C" w:rsidRDefault="00DD704C" w:rsidP="00DD704C">
      <w:pPr>
        <w:pStyle w:val="ListParagraph"/>
        <w:ind w:left="0"/>
        <w:rPr>
          <w:rFonts w:ascii="Arial" w:hAnsi="Arial" w:cs="Arial"/>
          <w:b/>
          <w:sz w:val="24"/>
          <w:szCs w:val="24"/>
        </w:rPr>
      </w:pPr>
    </w:p>
    <w:p w:rsidR="00DD704C" w:rsidRPr="00DD704C" w:rsidRDefault="00DD704C" w:rsidP="00DD704C">
      <w:pPr>
        <w:pStyle w:val="ListParagraph"/>
        <w:ind w:left="0"/>
        <w:rPr>
          <w:rFonts w:ascii="Arial" w:hAnsi="Arial" w:cs="Arial"/>
          <w:b/>
          <w:sz w:val="24"/>
          <w:szCs w:val="24"/>
        </w:rPr>
      </w:pPr>
      <w:r w:rsidRPr="00DD704C">
        <w:rPr>
          <w:rFonts w:ascii="Arial" w:hAnsi="Arial" w:cs="Arial"/>
          <w:b/>
          <w:color w:val="0070C0"/>
          <w:sz w:val="24"/>
          <w:szCs w:val="24"/>
        </w:rPr>
        <w:t>Solutions</w:t>
      </w:r>
    </w:p>
    <w:p w:rsidR="00DD704C" w:rsidRPr="00DD704C" w:rsidRDefault="00DD704C" w:rsidP="00DD704C">
      <w:pPr>
        <w:pStyle w:val="ListParagraph"/>
        <w:numPr>
          <w:ilvl w:val="0"/>
          <w:numId w:val="16"/>
        </w:numPr>
        <w:ind w:left="0"/>
        <w:rPr>
          <w:rFonts w:ascii="Arial" w:hAnsi="Arial" w:cs="Arial"/>
          <w:b/>
          <w:color w:val="0070C0"/>
          <w:sz w:val="24"/>
          <w:szCs w:val="24"/>
        </w:rPr>
      </w:pPr>
      <w:r w:rsidRPr="00DD704C">
        <w:rPr>
          <w:rFonts w:ascii="Arial" w:hAnsi="Arial" w:cs="Arial"/>
          <w:b/>
          <w:color w:val="0070C0"/>
          <w:sz w:val="24"/>
          <w:szCs w:val="24"/>
        </w:rPr>
        <w:t>Provide quiet times</w:t>
      </w:r>
    </w:p>
    <w:p w:rsidR="00DD704C" w:rsidRPr="00DD704C" w:rsidRDefault="00DD704C" w:rsidP="00DD704C">
      <w:pPr>
        <w:pStyle w:val="ListParagraph"/>
        <w:numPr>
          <w:ilvl w:val="0"/>
          <w:numId w:val="16"/>
        </w:numPr>
        <w:ind w:left="0"/>
        <w:rPr>
          <w:rFonts w:ascii="Arial" w:hAnsi="Arial" w:cs="Arial"/>
          <w:b/>
          <w:sz w:val="24"/>
          <w:szCs w:val="24"/>
        </w:rPr>
      </w:pPr>
      <w:r w:rsidRPr="00DD704C">
        <w:rPr>
          <w:rFonts w:ascii="Arial" w:hAnsi="Arial" w:cs="Arial"/>
          <w:b/>
          <w:color w:val="0070C0"/>
          <w:sz w:val="24"/>
          <w:szCs w:val="24"/>
        </w:rPr>
        <w:t>Access to sensory room</w:t>
      </w:r>
    </w:p>
    <w:p w:rsidR="00C12E00" w:rsidRPr="00C12E00" w:rsidRDefault="00C12E00" w:rsidP="00770887">
      <w:pPr>
        <w:pStyle w:val="ListParagraph"/>
        <w:ind w:left="0"/>
        <w:rPr>
          <w:rFonts w:ascii="Arial" w:hAnsi="Arial" w:cs="Arial"/>
          <w:b/>
          <w:sz w:val="24"/>
          <w:szCs w:val="24"/>
        </w:rPr>
      </w:pPr>
    </w:p>
    <w:p w:rsidR="00C12E00" w:rsidRDefault="00C12E00" w:rsidP="00770887">
      <w:pPr>
        <w:pStyle w:val="ListParagraph"/>
        <w:numPr>
          <w:ilvl w:val="0"/>
          <w:numId w:val="3"/>
        </w:numPr>
        <w:ind w:left="0"/>
        <w:rPr>
          <w:rFonts w:ascii="Arial" w:hAnsi="Arial" w:cs="Arial"/>
          <w:b/>
          <w:sz w:val="24"/>
          <w:szCs w:val="24"/>
        </w:rPr>
      </w:pPr>
      <w:r>
        <w:rPr>
          <w:rFonts w:ascii="Arial" w:hAnsi="Arial" w:cs="Arial"/>
          <w:b/>
          <w:sz w:val="24"/>
          <w:szCs w:val="24"/>
        </w:rPr>
        <w:t xml:space="preserve">Appetite </w:t>
      </w:r>
    </w:p>
    <w:p w:rsidR="00C12E00" w:rsidRDefault="00C12E00" w:rsidP="00770887">
      <w:pPr>
        <w:pStyle w:val="ListParagraph"/>
        <w:ind w:left="0"/>
        <w:rPr>
          <w:rFonts w:ascii="Arial" w:hAnsi="Arial" w:cs="Arial"/>
          <w:b/>
          <w:sz w:val="24"/>
          <w:szCs w:val="24"/>
        </w:rPr>
      </w:pPr>
    </w:p>
    <w:p w:rsidR="00C12E00" w:rsidRDefault="00C12E00" w:rsidP="00770887">
      <w:pPr>
        <w:pStyle w:val="ListParagraph"/>
        <w:numPr>
          <w:ilvl w:val="0"/>
          <w:numId w:val="17"/>
        </w:numPr>
        <w:ind w:left="0"/>
        <w:rPr>
          <w:rFonts w:ascii="Arial" w:hAnsi="Arial" w:cs="Arial"/>
          <w:sz w:val="24"/>
          <w:szCs w:val="24"/>
        </w:rPr>
      </w:pPr>
      <w:r>
        <w:rPr>
          <w:rFonts w:ascii="Arial" w:hAnsi="Arial" w:cs="Arial"/>
          <w:sz w:val="24"/>
          <w:szCs w:val="24"/>
        </w:rPr>
        <w:t xml:space="preserve">May have headaches </w:t>
      </w:r>
    </w:p>
    <w:p w:rsidR="00C12E00" w:rsidRDefault="00C12E00" w:rsidP="00770887">
      <w:pPr>
        <w:pStyle w:val="ListParagraph"/>
        <w:numPr>
          <w:ilvl w:val="0"/>
          <w:numId w:val="17"/>
        </w:numPr>
        <w:ind w:left="0"/>
        <w:rPr>
          <w:rFonts w:ascii="Arial" w:hAnsi="Arial" w:cs="Arial"/>
          <w:sz w:val="24"/>
          <w:szCs w:val="24"/>
        </w:rPr>
      </w:pPr>
      <w:r>
        <w:rPr>
          <w:rFonts w:ascii="Arial" w:hAnsi="Arial" w:cs="Arial"/>
          <w:sz w:val="24"/>
          <w:szCs w:val="24"/>
        </w:rPr>
        <w:t xml:space="preserve">Texture and taste sensitive </w:t>
      </w:r>
    </w:p>
    <w:p w:rsidR="00C12E00" w:rsidRDefault="00C12E00" w:rsidP="00770887">
      <w:pPr>
        <w:pStyle w:val="ListParagraph"/>
        <w:numPr>
          <w:ilvl w:val="0"/>
          <w:numId w:val="17"/>
        </w:numPr>
        <w:ind w:left="0"/>
        <w:rPr>
          <w:rFonts w:ascii="Arial" w:hAnsi="Arial" w:cs="Arial"/>
          <w:sz w:val="24"/>
          <w:szCs w:val="24"/>
        </w:rPr>
      </w:pPr>
      <w:r>
        <w:rPr>
          <w:rFonts w:ascii="Arial" w:hAnsi="Arial" w:cs="Arial"/>
          <w:sz w:val="24"/>
          <w:szCs w:val="24"/>
        </w:rPr>
        <w:t xml:space="preserve">May be associated gastrointestinal problems </w:t>
      </w:r>
    </w:p>
    <w:p w:rsidR="005555F2" w:rsidRDefault="00C12E00" w:rsidP="005555F2">
      <w:pPr>
        <w:pStyle w:val="ListParagraph"/>
        <w:numPr>
          <w:ilvl w:val="0"/>
          <w:numId w:val="17"/>
        </w:numPr>
        <w:ind w:left="0"/>
        <w:rPr>
          <w:rFonts w:ascii="Arial" w:hAnsi="Arial" w:cs="Arial"/>
          <w:sz w:val="24"/>
          <w:szCs w:val="24"/>
        </w:rPr>
      </w:pPr>
      <w:r>
        <w:rPr>
          <w:rFonts w:ascii="Arial" w:hAnsi="Arial" w:cs="Arial"/>
          <w:sz w:val="24"/>
          <w:szCs w:val="24"/>
        </w:rPr>
        <w:t>If on medication may have lack of ap</w:t>
      </w:r>
      <w:r w:rsidR="00DD704C">
        <w:rPr>
          <w:rFonts w:ascii="Arial" w:hAnsi="Arial" w:cs="Arial"/>
          <w:sz w:val="24"/>
          <w:szCs w:val="24"/>
        </w:rPr>
        <w:t>petite and become hungry at different points in the day</w:t>
      </w:r>
    </w:p>
    <w:p w:rsidR="005555F2" w:rsidRDefault="005555F2" w:rsidP="005555F2">
      <w:pPr>
        <w:pStyle w:val="ListParagraph"/>
        <w:ind w:left="0"/>
        <w:rPr>
          <w:rFonts w:ascii="Arial" w:hAnsi="Arial" w:cs="Arial"/>
          <w:sz w:val="24"/>
          <w:szCs w:val="24"/>
        </w:rPr>
      </w:pPr>
    </w:p>
    <w:p w:rsidR="005555F2" w:rsidRPr="005555F2" w:rsidRDefault="005555F2" w:rsidP="005555F2">
      <w:pPr>
        <w:pStyle w:val="ListParagraph"/>
        <w:ind w:left="0"/>
        <w:rPr>
          <w:rFonts w:ascii="Arial" w:hAnsi="Arial" w:cs="Arial"/>
          <w:b/>
          <w:sz w:val="24"/>
          <w:szCs w:val="24"/>
        </w:rPr>
      </w:pPr>
      <w:r w:rsidRPr="005555F2">
        <w:rPr>
          <w:rFonts w:ascii="Arial" w:hAnsi="Arial" w:cs="Arial"/>
          <w:b/>
          <w:color w:val="0070C0"/>
          <w:sz w:val="24"/>
          <w:szCs w:val="24"/>
        </w:rPr>
        <w:t>Solutions</w:t>
      </w:r>
    </w:p>
    <w:p w:rsidR="005555F2" w:rsidRPr="00DD704C" w:rsidRDefault="005555F2" w:rsidP="005555F2">
      <w:pPr>
        <w:pStyle w:val="ListParagraph"/>
        <w:numPr>
          <w:ilvl w:val="0"/>
          <w:numId w:val="17"/>
        </w:numPr>
        <w:ind w:left="0"/>
        <w:rPr>
          <w:rFonts w:ascii="Arial" w:hAnsi="Arial" w:cs="Arial"/>
          <w:b/>
          <w:color w:val="0070C0"/>
          <w:sz w:val="24"/>
          <w:szCs w:val="24"/>
        </w:rPr>
      </w:pPr>
      <w:r w:rsidRPr="00DD704C">
        <w:rPr>
          <w:rFonts w:ascii="Arial" w:hAnsi="Arial" w:cs="Arial"/>
          <w:b/>
          <w:color w:val="0070C0"/>
          <w:sz w:val="24"/>
          <w:szCs w:val="24"/>
        </w:rPr>
        <w:t>Monitor the impact of medication on the pupils appetite and provide feedback to their parents</w:t>
      </w:r>
    </w:p>
    <w:p w:rsidR="005555F2" w:rsidRPr="00DD704C" w:rsidRDefault="005555F2" w:rsidP="005555F2">
      <w:pPr>
        <w:pStyle w:val="ListParagraph"/>
        <w:numPr>
          <w:ilvl w:val="0"/>
          <w:numId w:val="17"/>
        </w:numPr>
        <w:ind w:left="0"/>
        <w:rPr>
          <w:rFonts w:ascii="Arial" w:hAnsi="Arial" w:cs="Arial"/>
          <w:b/>
          <w:color w:val="0070C0"/>
          <w:sz w:val="24"/>
          <w:szCs w:val="24"/>
        </w:rPr>
      </w:pPr>
      <w:r w:rsidRPr="00DD704C">
        <w:rPr>
          <w:rFonts w:ascii="Arial" w:hAnsi="Arial" w:cs="Arial"/>
          <w:b/>
          <w:color w:val="0070C0"/>
          <w:sz w:val="24"/>
          <w:szCs w:val="24"/>
        </w:rPr>
        <w:t>Offer snacks during the day</w:t>
      </w:r>
    </w:p>
    <w:p w:rsidR="005555F2" w:rsidRPr="00DD704C" w:rsidRDefault="00DD704C" w:rsidP="005555F2">
      <w:pPr>
        <w:pStyle w:val="ListParagraph"/>
        <w:numPr>
          <w:ilvl w:val="0"/>
          <w:numId w:val="17"/>
        </w:numPr>
        <w:ind w:left="0"/>
        <w:rPr>
          <w:rFonts w:ascii="Arial" w:hAnsi="Arial" w:cs="Arial"/>
          <w:b/>
          <w:color w:val="0070C0"/>
          <w:sz w:val="24"/>
          <w:szCs w:val="24"/>
        </w:rPr>
      </w:pPr>
      <w:r w:rsidRPr="00DD704C">
        <w:rPr>
          <w:rFonts w:ascii="Arial" w:hAnsi="Arial" w:cs="Arial"/>
          <w:b/>
          <w:color w:val="0070C0"/>
          <w:sz w:val="24"/>
          <w:szCs w:val="24"/>
        </w:rPr>
        <w:t>Ensure that the pupil has opportunities throughout the day to drink</w:t>
      </w:r>
    </w:p>
    <w:p w:rsidR="00DD704C" w:rsidRDefault="00DD704C" w:rsidP="00DD704C">
      <w:pPr>
        <w:pStyle w:val="ListParagraph"/>
        <w:ind w:left="0"/>
        <w:rPr>
          <w:rFonts w:ascii="Arial" w:hAnsi="Arial" w:cs="Arial"/>
          <w:sz w:val="24"/>
          <w:szCs w:val="24"/>
        </w:rPr>
      </w:pPr>
    </w:p>
    <w:p w:rsidR="005555F2" w:rsidRDefault="005555F2" w:rsidP="005555F2">
      <w:pPr>
        <w:rPr>
          <w:rFonts w:ascii="Arial" w:hAnsi="Arial" w:cs="Arial"/>
          <w:sz w:val="24"/>
          <w:szCs w:val="24"/>
        </w:rPr>
      </w:pPr>
    </w:p>
    <w:p w:rsidR="00CE16EC" w:rsidRPr="00DD704C" w:rsidRDefault="00CE16EC" w:rsidP="00CE16EC">
      <w:pPr>
        <w:pStyle w:val="ListParagraph"/>
        <w:spacing w:after="0"/>
        <w:ind w:left="0"/>
        <w:rPr>
          <w:rFonts w:ascii="Arial" w:hAnsi="Arial" w:cs="Arial"/>
          <w:b/>
          <w:color w:val="76923C" w:themeColor="accent3" w:themeShade="BF"/>
          <w:sz w:val="24"/>
          <w:szCs w:val="24"/>
          <w:u w:val="single"/>
        </w:rPr>
      </w:pPr>
      <w:r w:rsidRPr="00DD704C">
        <w:rPr>
          <w:rFonts w:ascii="Arial" w:hAnsi="Arial" w:cs="Arial"/>
          <w:b/>
          <w:color w:val="76923C" w:themeColor="accent3" w:themeShade="BF"/>
          <w:sz w:val="24"/>
          <w:szCs w:val="24"/>
          <w:u w:val="single"/>
        </w:rPr>
        <w:t xml:space="preserve">Remember pupils with ADHD are often: </w:t>
      </w:r>
    </w:p>
    <w:p w:rsidR="00CE16EC" w:rsidRPr="00DD704C" w:rsidRDefault="00CE16EC" w:rsidP="00CE16EC">
      <w:pPr>
        <w:pStyle w:val="ListParagraph"/>
        <w:numPr>
          <w:ilvl w:val="0"/>
          <w:numId w:val="8"/>
        </w:numPr>
        <w:ind w:left="0"/>
        <w:rPr>
          <w:rFonts w:ascii="Arial" w:hAnsi="Arial" w:cs="Arial"/>
          <w:b/>
          <w:color w:val="76923C" w:themeColor="accent3" w:themeShade="BF"/>
          <w:sz w:val="24"/>
          <w:szCs w:val="24"/>
        </w:rPr>
      </w:pPr>
      <w:r w:rsidRPr="00DD704C">
        <w:rPr>
          <w:rFonts w:ascii="Arial" w:hAnsi="Arial" w:cs="Arial"/>
          <w:b/>
          <w:color w:val="76923C" w:themeColor="accent3" w:themeShade="BF"/>
          <w:sz w:val="24"/>
          <w:szCs w:val="24"/>
        </w:rPr>
        <w:t xml:space="preserve">Quick witted </w:t>
      </w:r>
    </w:p>
    <w:p w:rsidR="00CE16EC" w:rsidRPr="00DD704C" w:rsidRDefault="00CE16EC" w:rsidP="00CE16EC">
      <w:pPr>
        <w:pStyle w:val="ListParagraph"/>
        <w:numPr>
          <w:ilvl w:val="0"/>
          <w:numId w:val="8"/>
        </w:numPr>
        <w:ind w:left="0"/>
        <w:rPr>
          <w:rFonts w:ascii="Arial" w:hAnsi="Arial" w:cs="Arial"/>
          <w:b/>
          <w:color w:val="76923C" w:themeColor="accent3" w:themeShade="BF"/>
          <w:sz w:val="24"/>
          <w:szCs w:val="24"/>
        </w:rPr>
      </w:pPr>
      <w:r w:rsidRPr="00DD704C">
        <w:rPr>
          <w:rFonts w:ascii="Arial" w:hAnsi="Arial" w:cs="Arial"/>
          <w:b/>
          <w:color w:val="76923C" w:themeColor="accent3" w:themeShade="BF"/>
          <w:sz w:val="24"/>
          <w:szCs w:val="24"/>
        </w:rPr>
        <w:t xml:space="preserve">Creative </w:t>
      </w:r>
    </w:p>
    <w:p w:rsidR="00CE16EC" w:rsidRPr="00DD704C" w:rsidRDefault="00CE16EC" w:rsidP="00CE16EC">
      <w:pPr>
        <w:pStyle w:val="ListParagraph"/>
        <w:numPr>
          <w:ilvl w:val="0"/>
          <w:numId w:val="8"/>
        </w:numPr>
        <w:ind w:left="0"/>
        <w:rPr>
          <w:rFonts w:ascii="Arial" w:hAnsi="Arial" w:cs="Arial"/>
          <w:b/>
          <w:color w:val="76923C" w:themeColor="accent3" w:themeShade="BF"/>
          <w:sz w:val="24"/>
          <w:szCs w:val="24"/>
        </w:rPr>
      </w:pPr>
      <w:r w:rsidRPr="00DD704C">
        <w:rPr>
          <w:rFonts w:ascii="Arial" w:hAnsi="Arial" w:cs="Arial"/>
          <w:b/>
          <w:color w:val="76923C" w:themeColor="accent3" w:themeShade="BF"/>
          <w:sz w:val="24"/>
          <w:szCs w:val="24"/>
        </w:rPr>
        <w:t xml:space="preserve">Sporty </w:t>
      </w:r>
    </w:p>
    <w:p w:rsidR="00CE16EC" w:rsidRPr="00DD704C" w:rsidRDefault="00CE16EC" w:rsidP="00CE16EC">
      <w:pPr>
        <w:pStyle w:val="ListParagraph"/>
        <w:numPr>
          <w:ilvl w:val="0"/>
          <w:numId w:val="8"/>
        </w:numPr>
        <w:ind w:left="0"/>
        <w:rPr>
          <w:rFonts w:ascii="Arial" w:hAnsi="Arial" w:cs="Arial"/>
          <w:b/>
          <w:color w:val="76923C" w:themeColor="accent3" w:themeShade="BF"/>
          <w:sz w:val="24"/>
          <w:szCs w:val="24"/>
        </w:rPr>
      </w:pPr>
      <w:r w:rsidRPr="00DD704C">
        <w:rPr>
          <w:rFonts w:ascii="Arial" w:hAnsi="Arial" w:cs="Arial"/>
          <w:b/>
          <w:color w:val="76923C" w:themeColor="accent3" w:themeShade="BF"/>
          <w:sz w:val="24"/>
          <w:szCs w:val="24"/>
        </w:rPr>
        <w:t>Want to please</w:t>
      </w:r>
    </w:p>
    <w:p w:rsidR="00CE16EC" w:rsidRPr="00DD704C" w:rsidRDefault="00CE16EC" w:rsidP="00CE16EC">
      <w:pPr>
        <w:pStyle w:val="ListParagraph"/>
        <w:numPr>
          <w:ilvl w:val="0"/>
          <w:numId w:val="8"/>
        </w:numPr>
        <w:ind w:left="0"/>
        <w:rPr>
          <w:rFonts w:ascii="Arial" w:hAnsi="Arial" w:cs="Arial"/>
          <w:b/>
          <w:color w:val="76923C" w:themeColor="accent3" w:themeShade="BF"/>
          <w:sz w:val="24"/>
          <w:szCs w:val="24"/>
        </w:rPr>
      </w:pPr>
      <w:r w:rsidRPr="00DD704C">
        <w:rPr>
          <w:rFonts w:ascii="Arial" w:hAnsi="Arial" w:cs="Arial"/>
          <w:b/>
          <w:color w:val="76923C" w:themeColor="accent3" w:themeShade="BF"/>
          <w:sz w:val="24"/>
          <w:szCs w:val="24"/>
        </w:rPr>
        <w:t>Sensitive</w:t>
      </w:r>
    </w:p>
    <w:p w:rsidR="00CE16EC" w:rsidRPr="00DD704C" w:rsidRDefault="00CE16EC" w:rsidP="00CE16EC">
      <w:pPr>
        <w:pStyle w:val="ListParagraph"/>
        <w:numPr>
          <w:ilvl w:val="0"/>
          <w:numId w:val="8"/>
        </w:numPr>
        <w:ind w:left="0"/>
        <w:rPr>
          <w:rFonts w:ascii="Arial" w:hAnsi="Arial" w:cs="Arial"/>
          <w:b/>
          <w:color w:val="76923C" w:themeColor="accent3" w:themeShade="BF"/>
          <w:sz w:val="24"/>
          <w:szCs w:val="24"/>
        </w:rPr>
      </w:pPr>
      <w:r w:rsidRPr="00DD704C">
        <w:rPr>
          <w:rFonts w:ascii="Arial" w:hAnsi="Arial" w:cs="Arial"/>
          <w:b/>
          <w:color w:val="76923C" w:themeColor="accent3" w:themeShade="BF"/>
          <w:sz w:val="24"/>
          <w:szCs w:val="24"/>
        </w:rPr>
        <w:t xml:space="preserve">Loyal </w:t>
      </w:r>
    </w:p>
    <w:p w:rsidR="00CE16EC" w:rsidRPr="00DD704C" w:rsidRDefault="00CE16EC" w:rsidP="00CE16EC">
      <w:pPr>
        <w:pStyle w:val="ListParagraph"/>
        <w:numPr>
          <w:ilvl w:val="0"/>
          <w:numId w:val="8"/>
        </w:numPr>
        <w:ind w:left="0"/>
        <w:rPr>
          <w:rFonts w:ascii="Arial" w:hAnsi="Arial" w:cs="Arial"/>
          <w:b/>
          <w:color w:val="76923C" w:themeColor="accent3" w:themeShade="BF"/>
          <w:sz w:val="24"/>
          <w:szCs w:val="24"/>
        </w:rPr>
      </w:pPr>
      <w:r w:rsidRPr="00DD704C">
        <w:rPr>
          <w:rFonts w:ascii="Arial" w:hAnsi="Arial" w:cs="Arial"/>
          <w:b/>
          <w:color w:val="76923C" w:themeColor="accent3" w:themeShade="BF"/>
          <w:sz w:val="24"/>
          <w:szCs w:val="24"/>
        </w:rPr>
        <w:t xml:space="preserve">Willing to take risks </w:t>
      </w:r>
    </w:p>
    <w:p w:rsidR="00CE16EC" w:rsidRPr="00DD704C" w:rsidRDefault="00CE16EC" w:rsidP="00CE16EC">
      <w:pPr>
        <w:pStyle w:val="ListParagraph"/>
        <w:numPr>
          <w:ilvl w:val="0"/>
          <w:numId w:val="8"/>
        </w:numPr>
        <w:ind w:left="0"/>
        <w:rPr>
          <w:rFonts w:ascii="Arial" w:hAnsi="Arial" w:cs="Arial"/>
          <w:b/>
          <w:color w:val="76923C" w:themeColor="accent3" w:themeShade="BF"/>
          <w:sz w:val="24"/>
          <w:szCs w:val="24"/>
        </w:rPr>
      </w:pPr>
      <w:r w:rsidRPr="00DD704C">
        <w:rPr>
          <w:rFonts w:ascii="Arial" w:hAnsi="Arial" w:cs="Arial"/>
          <w:b/>
          <w:color w:val="76923C" w:themeColor="accent3" w:themeShade="BF"/>
          <w:sz w:val="24"/>
          <w:szCs w:val="24"/>
        </w:rPr>
        <w:t xml:space="preserve">Inventive </w:t>
      </w:r>
    </w:p>
    <w:p w:rsidR="00DD704C" w:rsidRPr="00DD704C" w:rsidRDefault="00CE16EC" w:rsidP="00DD704C">
      <w:pPr>
        <w:pStyle w:val="ListParagraph"/>
        <w:numPr>
          <w:ilvl w:val="0"/>
          <w:numId w:val="8"/>
        </w:numPr>
        <w:ind w:left="0"/>
        <w:rPr>
          <w:rFonts w:ascii="Arial" w:hAnsi="Arial" w:cs="Arial"/>
          <w:b/>
          <w:color w:val="76923C" w:themeColor="accent3" w:themeShade="BF"/>
          <w:sz w:val="24"/>
          <w:szCs w:val="24"/>
        </w:rPr>
      </w:pPr>
      <w:r w:rsidRPr="00DD704C">
        <w:rPr>
          <w:rFonts w:ascii="Arial" w:hAnsi="Arial" w:cs="Arial"/>
          <w:b/>
          <w:color w:val="76923C" w:themeColor="accent3" w:themeShade="BF"/>
          <w:sz w:val="24"/>
          <w:szCs w:val="24"/>
        </w:rPr>
        <w:t xml:space="preserve">Visual memory is often stronger than auditory memory </w:t>
      </w:r>
    </w:p>
    <w:p w:rsidR="00DD704C" w:rsidRPr="00DD704C" w:rsidRDefault="00DD704C" w:rsidP="00DD704C">
      <w:pPr>
        <w:pStyle w:val="ListParagraph"/>
        <w:numPr>
          <w:ilvl w:val="0"/>
          <w:numId w:val="8"/>
        </w:numPr>
        <w:ind w:left="0"/>
        <w:rPr>
          <w:rFonts w:ascii="Arial" w:hAnsi="Arial" w:cs="Arial"/>
          <w:b/>
          <w:color w:val="76923C" w:themeColor="accent3" w:themeShade="BF"/>
          <w:sz w:val="24"/>
          <w:szCs w:val="24"/>
        </w:rPr>
      </w:pPr>
      <w:r>
        <w:rPr>
          <w:rFonts w:ascii="ArialMT" w:hAnsi="ArialMT" w:cs="ArialMT"/>
          <w:b/>
          <w:color w:val="76923C" w:themeColor="accent3" w:themeShade="BF"/>
          <w:sz w:val="24"/>
          <w:szCs w:val="24"/>
        </w:rPr>
        <w:t>G</w:t>
      </w:r>
      <w:r w:rsidRPr="00DD704C">
        <w:rPr>
          <w:rFonts w:ascii="ArialMT" w:hAnsi="ArialMT" w:cs="ArialMT"/>
          <w:b/>
          <w:color w:val="76923C" w:themeColor="accent3" w:themeShade="BF"/>
          <w:sz w:val="24"/>
          <w:szCs w:val="24"/>
        </w:rPr>
        <w:t>ood at expressing themselves;</w:t>
      </w:r>
    </w:p>
    <w:p w:rsidR="00DD704C" w:rsidRPr="00DD704C" w:rsidRDefault="00DD704C" w:rsidP="00DD704C">
      <w:pPr>
        <w:pStyle w:val="ListParagraph"/>
        <w:numPr>
          <w:ilvl w:val="0"/>
          <w:numId w:val="8"/>
        </w:numPr>
        <w:ind w:left="0"/>
        <w:rPr>
          <w:rFonts w:ascii="Arial" w:hAnsi="Arial" w:cs="Arial"/>
          <w:b/>
          <w:color w:val="76923C" w:themeColor="accent3" w:themeShade="BF"/>
          <w:sz w:val="24"/>
          <w:szCs w:val="24"/>
        </w:rPr>
      </w:pPr>
      <w:r>
        <w:rPr>
          <w:rFonts w:ascii="ArialMT" w:hAnsi="ArialMT" w:cs="ArialMT"/>
          <w:b/>
          <w:color w:val="76923C" w:themeColor="accent3" w:themeShade="BF"/>
          <w:sz w:val="24"/>
          <w:szCs w:val="24"/>
        </w:rPr>
        <w:t>Q</w:t>
      </w:r>
      <w:r w:rsidRPr="00DD704C">
        <w:rPr>
          <w:rFonts w:ascii="ArialMT" w:hAnsi="ArialMT" w:cs="ArialMT"/>
          <w:b/>
          <w:color w:val="76923C" w:themeColor="accent3" w:themeShade="BF"/>
          <w:sz w:val="24"/>
          <w:szCs w:val="24"/>
        </w:rPr>
        <w:t>uick to put what they learn into practice;</w:t>
      </w:r>
    </w:p>
    <w:p w:rsidR="00DD704C" w:rsidRPr="00DD704C" w:rsidRDefault="00DD704C" w:rsidP="00DD704C">
      <w:pPr>
        <w:pStyle w:val="ListParagraph"/>
        <w:numPr>
          <w:ilvl w:val="0"/>
          <w:numId w:val="8"/>
        </w:numPr>
        <w:ind w:left="0"/>
        <w:rPr>
          <w:rFonts w:ascii="Arial" w:hAnsi="Arial" w:cs="Arial"/>
          <w:b/>
          <w:color w:val="76923C" w:themeColor="accent3" w:themeShade="BF"/>
          <w:sz w:val="24"/>
          <w:szCs w:val="24"/>
        </w:rPr>
      </w:pPr>
      <w:r>
        <w:rPr>
          <w:rFonts w:ascii="ArialMT" w:hAnsi="ArialMT" w:cs="ArialMT"/>
          <w:b/>
          <w:color w:val="76923C" w:themeColor="accent3" w:themeShade="BF"/>
          <w:sz w:val="24"/>
          <w:szCs w:val="24"/>
        </w:rPr>
        <w:t>G</w:t>
      </w:r>
      <w:r w:rsidRPr="00DD704C">
        <w:rPr>
          <w:rFonts w:ascii="ArialMT" w:hAnsi="ArialMT" w:cs="ArialMT"/>
          <w:b/>
          <w:color w:val="76923C" w:themeColor="accent3" w:themeShade="BF"/>
          <w:sz w:val="24"/>
          <w:szCs w:val="24"/>
        </w:rPr>
        <w:t>ood at “seeing the big picture”;</w:t>
      </w:r>
    </w:p>
    <w:p w:rsidR="00DD704C" w:rsidRPr="00DD704C" w:rsidRDefault="00DD704C" w:rsidP="00DD704C">
      <w:pPr>
        <w:pStyle w:val="ListParagraph"/>
        <w:numPr>
          <w:ilvl w:val="0"/>
          <w:numId w:val="8"/>
        </w:numPr>
        <w:ind w:left="0"/>
        <w:rPr>
          <w:rFonts w:ascii="Arial" w:hAnsi="Arial" w:cs="Arial"/>
          <w:b/>
          <w:color w:val="76923C" w:themeColor="accent3" w:themeShade="BF"/>
          <w:sz w:val="24"/>
          <w:szCs w:val="24"/>
        </w:rPr>
      </w:pPr>
      <w:r>
        <w:rPr>
          <w:rFonts w:ascii="ArialMT" w:hAnsi="ArialMT" w:cs="ArialMT"/>
          <w:b/>
          <w:color w:val="76923C" w:themeColor="accent3" w:themeShade="BF"/>
          <w:sz w:val="24"/>
          <w:szCs w:val="24"/>
        </w:rPr>
        <w:t>F</w:t>
      </w:r>
      <w:r w:rsidRPr="00DD704C">
        <w:rPr>
          <w:rFonts w:ascii="ArialMT" w:hAnsi="ArialMT" w:cs="ArialMT"/>
          <w:b/>
          <w:color w:val="76923C" w:themeColor="accent3" w:themeShade="BF"/>
          <w:sz w:val="24"/>
          <w:szCs w:val="24"/>
        </w:rPr>
        <w:t>un to be with;</w:t>
      </w:r>
    </w:p>
    <w:p w:rsidR="00DD704C" w:rsidRPr="00DD704C" w:rsidRDefault="00DD704C" w:rsidP="00DD704C">
      <w:pPr>
        <w:pStyle w:val="ListParagraph"/>
        <w:numPr>
          <w:ilvl w:val="0"/>
          <w:numId w:val="8"/>
        </w:numPr>
        <w:ind w:left="0"/>
        <w:rPr>
          <w:rFonts w:ascii="Arial" w:hAnsi="Arial" w:cs="Arial"/>
          <w:b/>
          <w:color w:val="76923C" w:themeColor="accent3" w:themeShade="BF"/>
          <w:sz w:val="24"/>
          <w:szCs w:val="24"/>
        </w:rPr>
      </w:pPr>
      <w:r>
        <w:rPr>
          <w:rFonts w:ascii="ArialMT" w:hAnsi="ArialMT" w:cs="ArialMT"/>
          <w:b/>
          <w:color w:val="76923C" w:themeColor="accent3" w:themeShade="BF"/>
          <w:sz w:val="24"/>
          <w:szCs w:val="24"/>
        </w:rPr>
        <w:t>E</w:t>
      </w:r>
      <w:r w:rsidRPr="00DD704C">
        <w:rPr>
          <w:rFonts w:ascii="ArialMT" w:hAnsi="ArialMT" w:cs="ArialMT"/>
          <w:b/>
          <w:color w:val="76923C" w:themeColor="accent3" w:themeShade="BF"/>
          <w:sz w:val="24"/>
          <w:szCs w:val="24"/>
        </w:rPr>
        <w:t>nthusiastic;</w:t>
      </w:r>
    </w:p>
    <w:p w:rsidR="00DD704C" w:rsidRPr="00DD704C" w:rsidRDefault="00DD704C" w:rsidP="00DD704C">
      <w:pPr>
        <w:pStyle w:val="ListParagraph"/>
        <w:numPr>
          <w:ilvl w:val="0"/>
          <w:numId w:val="8"/>
        </w:numPr>
        <w:ind w:left="0"/>
        <w:rPr>
          <w:rFonts w:ascii="Arial" w:hAnsi="Arial" w:cs="Arial"/>
          <w:b/>
          <w:color w:val="76923C" w:themeColor="accent3" w:themeShade="BF"/>
          <w:sz w:val="24"/>
          <w:szCs w:val="24"/>
        </w:rPr>
      </w:pPr>
      <w:r>
        <w:rPr>
          <w:rFonts w:ascii="ArialMT" w:hAnsi="ArialMT" w:cs="ArialMT"/>
          <w:b/>
          <w:color w:val="76923C" w:themeColor="accent3" w:themeShade="BF"/>
          <w:sz w:val="24"/>
          <w:szCs w:val="24"/>
        </w:rPr>
        <w:t>C</w:t>
      </w:r>
      <w:r w:rsidRPr="00DD704C">
        <w:rPr>
          <w:rFonts w:ascii="ArialMT" w:hAnsi="ArialMT" w:cs="ArialMT"/>
          <w:b/>
          <w:color w:val="76923C" w:themeColor="accent3" w:themeShade="BF"/>
          <w:sz w:val="24"/>
          <w:szCs w:val="24"/>
        </w:rPr>
        <w:t>urious;</w:t>
      </w:r>
    </w:p>
    <w:p w:rsidR="00DD704C" w:rsidRPr="00DD704C" w:rsidRDefault="00DD704C" w:rsidP="00DD704C">
      <w:pPr>
        <w:pStyle w:val="ListParagraph"/>
        <w:numPr>
          <w:ilvl w:val="0"/>
          <w:numId w:val="8"/>
        </w:numPr>
        <w:ind w:left="0"/>
        <w:rPr>
          <w:rFonts w:ascii="Arial" w:hAnsi="Arial" w:cs="Arial"/>
          <w:b/>
          <w:color w:val="76923C" w:themeColor="accent3" w:themeShade="BF"/>
          <w:sz w:val="24"/>
          <w:szCs w:val="24"/>
        </w:rPr>
      </w:pPr>
      <w:r>
        <w:rPr>
          <w:rFonts w:ascii="ArialMT" w:hAnsi="ArialMT" w:cs="ArialMT"/>
          <w:b/>
          <w:color w:val="76923C" w:themeColor="accent3" w:themeShade="BF"/>
          <w:sz w:val="24"/>
          <w:szCs w:val="24"/>
        </w:rPr>
        <w:t>H</w:t>
      </w:r>
      <w:r w:rsidRPr="00DD704C">
        <w:rPr>
          <w:rFonts w:ascii="ArialMT" w:hAnsi="ArialMT" w:cs="ArialMT"/>
          <w:b/>
          <w:color w:val="76923C" w:themeColor="accent3" w:themeShade="BF"/>
          <w:sz w:val="24"/>
          <w:szCs w:val="24"/>
        </w:rPr>
        <w:t>umorous;</w:t>
      </w:r>
    </w:p>
    <w:p w:rsidR="00DD704C" w:rsidRPr="00CE16EC" w:rsidRDefault="00DD704C" w:rsidP="00DD704C">
      <w:pPr>
        <w:pStyle w:val="ListParagraph"/>
        <w:numPr>
          <w:ilvl w:val="0"/>
          <w:numId w:val="8"/>
        </w:numPr>
        <w:ind w:left="0"/>
        <w:rPr>
          <w:rFonts w:ascii="Arial" w:hAnsi="Arial" w:cs="Arial"/>
          <w:color w:val="CC3300"/>
          <w:sz w:val="24"/>
          <w:szCs w:val="24"/>
        </w:rPr>
      </w:pPr>
      <w:r>
        <w:rPr>
          <w:rFonts w:ascii="ArialMT" w:hAnsi="ArialMT" w:cs="ArialMT"/>
          <w:b/>
          <w:color w:val="76923C" w:themeColor="accent3" w:themeShade="BF"/>
          <w:sz w:val="24"/>
          <w:szCs w:val="24"/>
        </w:rPr>
        <w:t>E</w:t>
      </w:r>
      <w:r w:rsidRPr="00DD704C">
        <w:rPr>
          <w:rFonts w:ascii="ArialMT" w:hAnsi="ArialMT" w:cs="ArialMT"/>
          <w:b/>
          <w:color w:val="76923C" w:themeColor="accent3" w:themeShade="BF"/>
          <w:sz w:val="24"/>
          <w:szCs w:val="24"/>
        </w:rPr>
        <w:t>nergetic.</w:t>
      </w:r>
    </w:p>
    <w:sectPr w:rsidR="00DD704C" w:rsidRPr="00CE16E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FFC" w:rsidRDefault="00810FFC" w:rsidP="00DD704C">
      <w:pPr>
        <w:spacing w:after="0" w:line="240" w:lineRule="auto"/>
      </w:pPr>
      <w:r>
        <w:separator/>
      </w:r>
    </w:p>
  </w:endnote>
  <w:endnote w:type="continuationSeparator" w:id="0">
    <w:p w:rsidR="00810FFC" w:rsidRDefault="00810FFC" w:rsidP="00DD7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79616"/>
      <w:docPartObj>
        <w:docPartGallery w:val="Page Numbers (Bottom of Page)"/>
        <w:docPartUnique/>
      </w:docPartObj>
    </w:sdtPr>
    <w:sdtEndPr>
      <w:rPr>
        <w:noProof/>
      </w:rPr>
    </w:sdtEndPr>
    <w:sdtContent>
      <w:p w:rsidR="00DD704C" w:rsidRDefault="00DD704C">
        <w:pPr>
          <w:pStyle w:val="Footer"/>
          <w:jc w:val="center"/>
        </w:pPr>
        <w:r>
          <w:fldChar w:fldCharType="begin"/>
        </w:r>
        <w:r>
          <w:instrText xml:space="preserve"> PAGE   \* MERGEFORMAT </w:instrText>
        </w:r>
        <w:r>
          <w:fldChar w:fldCharType="separate"/>
        </w:r>
        <w:r w:rsidR="00602697">
          <w:rPr>
            <w:noProof/>
          </w:rPr>
          <w:t>2</w:t>
        </w:r>
        <w:r>
          <w:rPr>
            <w:noProof/>
          </w:rPr>
          <w:fldChar w:fldCharType="end"/>
        </w:r>
      </w:p>
    </w:sdtContent>
  </w:sdt>
  <w:p w:rsidR="00DD704C" w:rsidRDefault="00DD70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FFC" w:rsidRDefault="00810FFC" w:rsidP="00DD704C">
      <w:pPr>
        <w:spacing w:after="0" w:line="240" w:lineRule="auto"/>
      </w:pPr>
      <w:r>
        <w:separator/>
      </w:r>
    </w:p>
  </w:footnote>
  <w:footnote w:type="continuationSeparator" w:id="0">
    <w:p w:rsidR="00810FFC" w:rsidRDefault="00810FFC" w:rsidP="00DD70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75D75"/>
    <w:multiLevelType w:val="hybridMultilevel"/>
    <w:tmpl w:val="ADCCF0B2"/>
    <w:lvl w:ilvl="0" w:tplc="959CFC4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855FD9"/>
    <w:multiLevelType w:val="multilevel"/>
    <w:tmpl w:val="9FCCCF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6080D"/>
    <w:multiLevelType w:val="hybridMultilevel"/>
    <w:tmpl w:val="36B41D22"/>
    <w:lvl w:ilvl="0" w:tplc="0C66EE5E">
      <w:start w:val="1"/>
      <w:numFmt w:val="bullet"/>
      <w:lvlText w:val=""/>
      <w:lvlJc w:val="left"/>
      <w:pPr>
        <w:ind w:left="360" w:hanging="360"/>
      </w:pPr>
      <w:rPr>
        <w:rFonts w:ascii="Symbol" w:hAnsi="Symbol" w:hint="default"/>
        <w:color w:val="76923C" w:themeColor="accent3"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1C7DC9"/>
    <w:multiLevelType w:val="hybridMultilevel"/>
    <w:tmpl w:val="C72692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A57AD2"/>
    <w:multiLevelType w:val="hybridMultilevel"/>
    <w:tmpl w:val="465A63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321D49"/>
    <w:multiLevelType w:val="hybridMultilevel"/>
    <w:tmpl w:val="552E55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C7C6AA2"/>
    <w:multiLevelType w:val="hybridMultilevel"/>
    <w:tmpl w:val="368857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FDD2C07"/>
    <w:multiLevelType w:val="hybridMultilevel"/>
    <w:tmpl w:val="E1145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AA06DD"/>
    <w:multiLevelType w:val="hybridMultilevel"/>
    <w:tmpl w:val="04FEF01E"/>
    <w:lvl w:ilvl="0" w:tplc="08090001">
      <w:start w:val="1"/>
      <w:numFmt w:val="bullet"/>
      <w:lvlText w:val=""/>
      <w:lvlJc w:val="left"/>
      <w:pPr>
        <w:ind w:left="360" w:hanging="360"/>
      </w:pPr>
      <w:rPr>
        <w:rFonts w:ascii="Symbol" w:hAnsi="Symbol" w:hint="default"/>
      </w:rPr>
    </w:lvl>
    <w:lvl w:ilvl="1" w:tplc="0809000B">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6A213C0"/>
    <w:multiLevelType w:val="hybridMultilevel"/>
    <w:tmpl w:val="67246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7F569E0"/>
    <w:multiLevelType w:val="hybridMultilevel"/>
    <w:tmpl w:val="7EF038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C22078F"/>
    <w:multiLevelType w:val="hybridMultilevel"/>
    <w:tmpl w:val="51DE25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611513"/>
    <w:multiLevelType w:val="hybridMultilevel"/>
    <w:tmpl w:val="E13EB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6345B9D"/>
    <w:multiLevelType w:val="hybridMultilevel"/>
    <w:tmpl w:val="E006D4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6C87711"/>
    <w:multiLevelType w:val="hybridMultilevel"/>
    <w:tmpl w:val="87DC9B5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D7C3A7A"/>
    <w:multiLevelType w:val="hybridMultilevel"/>
    <w:tmpl w:val="EA5A427A"/>
    <w:lvl w:ilvl="0" w:tplc="A9DA8920">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3F7283"/>
    <w:multiLevelType w:val="hybridMultilevel"/>
    <w:tmpl w:val="9A44A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C364F9"/>
    <w:multiLevelType w:val="hybridMultilevel"/>
    <w:tmpl w:val="E7AAF2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8B91CD8"/>
    <w:multiLevelType w:val="hybridMultilevel"/>
    <w:tmpl w:val="7ADA9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13"/>
  </w:num>
  <w:num w:numId="3">
    <w:abstractNumId w:val="14"/>
  </w:num>
  <w:num w:numId="4">
    <w:abstractNumId w:val="7"/>
  </w:num>
  <w:num w:numId="5">
    <w:abstractNumId w:val="15"/>
  </w:num>
  <w:num w:numId="6">
    <w:abstractNumId w:val="10"/>
  </w:num>
  <w:num w:numId="7">
    <w:abstractNumId w:val="4"/>
  </w:num>
  <w:num w:numId="8">
    <w:abstractNumId w:val="2"/>
  </w:num>
  <w:num w:numId="9">
    <w:abstractNumId w:val="11"/>
  </w:num>
  <w:num w:numId="10">
    <w:abstractNumId w:val="17"/>
  </w:num>
  <w:num w:numId="11">
    <w:abstractNumId w:val="5"/>
  </w:num>
  <w:num w:numId="12">
    <w:abstractNumId w:val="3"/>
  </w:num>
  <w:num w:numId="13">
    <w:abstractNumId w:val="16"/>
  </w:num>
  <w:num w:numId="14">
    <w:abstractNumId w:val="6"/>
  </w:num>
  <w:num w:numId="15">
    <w:abstractNumId w:val="12"/>
  </w:num>
  <w:num w:numId="16">
    <w:abstractNumId w:val="0"/>
  </w:num>
  <w:num w:numId="17">
    <w:abstractNumId w:val="9"/>
  </w:num>
  <w:num w:numId="18">
    <w:abstractNumId w:val="1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1C1"/>
    <w:rsid w:val="000253FD"/>
    <w:rsid w:val="00043FB8"/>
    <w:rsid w:val="000E0F30"/>
    <w:rsid w:val="000E5A07"/>
    <w:rsid w:val="000F2A88"/>
    <w:rsid w:val="00121ED9"/>
    <w:rsid w:val="001723F5"/>
    <w:rsid w:val="001727EB"/>
    <w:rsid w:val="001810A3"/>
    <w:rsid w:val="00183D7F"/>
    <w:rsid w:val="001F6182"/>
    <w:rsid w:val="00297637"/>
    <w:rsid w:val="003F6CF0"/>
    <w:rsid w:val="0041045E"/>
    <w:rsid w:val="004639A8"/>
    <w:rsid w:val="004A6C03"/>
    <w:rsid w:val="00501F99"/>
    <w:rsid w:val="0052743F"/>
    <w:rsid w:val="005555F2"/>
    <w:rsid w:val="005C72CE"/>
    <w:rsid w:val="00602697"/>
    <w:rsid w:val="00625FA5"/>
    <w:rsid w:val="006552CE"/>
    <w:rsid w:val="00770887"/>
    <w:rsid w:val="007C4D61"/>
    <w:rsid w:val="00810FFC"/>
    <w:rsid w:val="00866AE2"/>
    <w:rsid w:val="008A031E"/>
    <w:rsid w:val="00915462"/>
    <w:rsid w:val="009E0C6A"/>
    <w:rsid w:val="00A2508D"/>
    <w:rsid w:val="00A91F28"/>
    <w:rsid w:val="00AC5EA3"/>
    <w:rsid w:val="00AD6335"/>
    <w:rsid w:val="00AE2339"/>
    <w:rsid w:val="00B506BB"/>
    <w:rsid w:val="00B87E38"/>
    <w:rsid w:val="00BC40D0"/>
    <w:rsid w:val="00BD6598"/>
    <w:rsid w:val="00BF4EB8"/>
    <w:rsid w:val="00C023DF"/>
    <w:rsid w:val="00C12E00"/>
    <w:rsid w:val="00C212DE"/>
    <w:rsid w:val="00C30CD6"/>
    <w:rsid w:val="00C6098A"/>
    <w:rsid w:val="00C821C1"/>
    <w:rsid w:val="00C9501B"/>
    <w:rsid w:val="00CE16EC"/>
    <w:rsid w:val="00DD704C"/>
    <w:rsid w:val="00E72181"/>
    <w:rsid w:val="00ED6E21"/>
    <w:rsid w:val="00EF14F5"/>
    <w:rsid w:val="00FB66CA"/>
    <w:rsid w:val="00FE7C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95D645-83FB-4678-84BA-7E583EB5E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1C1"/>
    <w:pPr>
      <w:ind w:left="720"/>
      <w:contextualSpacing/>
    </w:pPr>
  </w:style>
  <w:style w:type="character" w:styleId="Strong">
    <w:name w:val="Strong"/>
    <w:basedOn w:val="DefaultParagraphFont"/>
    <w:uiPriority w:val="22"/>
    <w:qFormat/>
    <w:rsid w:val="00EF14F5"/>
    <w:rPr>
      <w:b/>
      <w:bCs/>
    </w:rPr>
  </w:style>
  <w:style w:type="paragraph" w:styleId="NormalWeb">
    <w:name w:val="Normal (Web)"/>
    <w:basedOn w:val="Normal"/>
    <w:uiPriority w:val="99"/>
    <w:semiHidden/>
    <w:unhideWhenUsed/>
    <w:rsid w:val="00EF14F5"/>
    <w:pPr>
      <w:spacing w:before="144" w:after="288"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D70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04C"/>
  </w:style>
  <w:style w:type="paragraph" w:styleId="Footer">
    <w:name w:val="footer"/>
    <w:basedOn w:val="Normal"/>
    <w:link w:val="FooterChar"/>
    <w:uiPriority w:val="99"/>
    <w:unhideWhenUsed/>
    <w:rsid w:val="00DD70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877171">
      <w:bodyDiv w:val="1"/>
      <w:marLeft w:val="0"/>
      <w:marRight w:val="0"/>
      <w:marTop w:val="0"/>
      <w:marBottom w:val="0"/>
      <w:divBdr>
        <w:top w:val="none" w:sz="0" w:space="0" w:color="auto"/>
        <w:left w:val="none" w:sz="0" w:space="0" w:color="auto"/>
        <w:bottom w:val="none" w:sz="0" w:space="0" w:color="auto"/>
        <w:right w:val="none" w:sz="0" w:space="0" w:color="auto"/>
      </w:divBdr>
      <w:divsChild>
        <w:div w:id="243683742">
          <w:marLeft w:val="0"/>
          <w:marRight w:val="0"/>
          <w:marTop w:val="750"/>
          <w:marBottom w:val="300"/>
          <w:divBdr>
            <w:top w:val="none" w:sz="0" w:space="0" w:color="auto"/>
            <w:left w:val="none" w:sz="0" w:space="0" w:color="auto"/>
            <w:bottom w:val="none" w:sz="0" w:space="0" w:color="auto"/>
            <w:right w:val="none" w:sz="0" w:space="0" w:color="auto"/>
          </w:divBdr>
          <w:divsChild>
            <w:div w:id="607927634">
              <w:marLeft w:val="0"/>
              <w:marRight w:val="0"/>
              <w:marTop w:val="0"/>
              <w:marBottom w:val="0"/>
              <w:divBdr>
                <w:top w:val="none" w:sz="0" w:space="0" w:color="auto"/>
                <w:left w:val="none" w:sz="0" w:space="0" w:color="auto"/>
                <w:bottom w:val="none" w:sz="0" w:space="0" w:color="auto"/>
                <w:right w:val="none" w:sz="0" w:space="0" w:color="auto"/>
              </w:divBdr>
              <w:divsChild>
                <w:div w:id="1267498040">
                  <w:marLeft w:val="0"/>
                  <w:marRight w:val="-3900"/>
                  <w:marTop w:val="0"/>
                  <w:marBottom w:val="0"/>
                  <w:divBdr>
                    <w:top w:val="none" w:sz="0" w:space="0" w:color="auto"/>
                    <w:left w:val="none" w:sz="0" w:space="0" w:color="auto"/>
                    <w:bottom w:val="none" w:sz="0" w:space="0" w:color="auto"/>
                    <w:right w:val="none" w:sz="0" w:space="0" w:color="auto"/>
                  </w:divBdr>
                  <w:divsChild>
                    <w:div w:id="1756709891">
                      <w:marLeft w:val="300"/>
                      <w:marRight w:val="300"/>
                      <w:marTop w:val="0"/>
                      <w:marBottom w:val="0"/>
                      <w:divBdr>
                        <w:top w:val="none" w:sz="0" w:space="0" w:color="auto"/>
                        <w:left w:val="none" w:sz="0" w:space="0" w:color="auto"/>
                        <w:bottom w:val="none" w:sz="0" w:space="0" w:color="auto"/>
                        <w:right w:val="none" w:sz="0" w:space="0" w:color="auto"/>
                      </w:divBdr>
                      <w:divsChild>
                        <w:div w:id="1583830044">
                          <w:marLeft w:val="0"/>
                          <w:marRight w:val="0"/>
                          <w:marTop w:val="0"/>
                          <w:marBottom w:val="0"/>
                          <w:divBdr>
                            <w:top w:val="none" w:sz="0" w:space="0" w:color="auto"/>
                            <w:left w:val="none" w:sz="0" w:space="0" w:color="auto"/>
                            <w:bottom w:val="none" w:sz="0" w:space="0" w:color="auto"/>
                            <w:right w:val="none" w:sz="0" w:space="0" w:color="auto"/>
                          </w:divBdr>
                          <w:divsChild>
                            <w:div w:id="107566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B87FA-0728-488B-B0DA-B06C5E3D7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3368</Words>
  <Characters>19198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Nottinghamshire County Council</Company>
  <LinksUpToDate>false</LinksUpToDate>
  <CharactersWithSpaces>22521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Burton</dc:creator>
  <cp:lastModifiedBy>Ruth Screeton</cp:lastModifiedBy>
  <cp:revision>2</cp:revision>
  <cp:lastPrinted>2014-06-09T14:57:00Z</cp:lastPrinted>
  <dcterms:created xsi:type="dcterms:W3CDTF">2015-11-23T15:32:00Z</dcterms:created>
  <dcterms:modified xsi:type="dcterms:W3CDTF">2015-11-23T15:32:00Z</dcterms:modified>
</cp:coreProperties>
</file>