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6D2C" w14:textId="77777777" w:rsidR="008D2B2E" w:rsidRDefault="008D2B2E" w:rsidP="008D2B2E">
      <w:pPr>
        <w:spacing w:after="60"/>
        <w:rPr>
          <w:b/>
          <w:bCs/>
          <w:sz w:val="30"/>
          <w:szCs w:val="30"/>
        </w:rPr>
      </w:pPr>
    </w:p>
    <w:p w14:paraId="45485707" w14:textId="6FFDE6DC" w:rsidR="0059209F" w:rsidRDefault="007500BB" w:rsidP="008D2B2E">
      <w:pPr>
        <w:spacing w:after="60"/>
      </w:pPr>
      <w:r>
        <w:rPr>
          <w:b/>
          <w:bCs/>
          <w:sz w:val="30"/>
          <w:szCs w:val="30"/>
        </w:rPr>
        <w:t>Agenda for a Pupil Discipline Committee Meeting</w:t>
      </w:r>
    </w:p>
    <w:p w14:paraId="033F8D99" w14:textId="77777777" w:rsidR="0059209F" w:rsidRDefault="007500BB" w:rsidP="008D2B2E">
      <w:pPr>
        <w:spacing w:after="240"/>
      </w:pPr>
      <w:r>
        <w:rPr>
          <w:i/>
          <w:iCs/>
        </w:rPr>
        <w:t>(</w:t>
      </w:r>
      <w:proofErr w:type="gramStart"/>
      <w:r>
        <w:rPr>
          <w:i/>
          <w:iCs/>
        </w:rPr>
        <w:t>where</w:t>
      </w:r>
      <w:proofErr w:type="gramEnd"/>
      <w:r>
        <w:rPr>
          <w:i/>
          <w:iCs/>
        </w:rPr>
        <w:t xml:space="preserve"> the exclusion is permanent or the pupil is still excluded) – Chair’s script and notes</w:t>
      </w:r>
    </w:p>
    <w:p w14:paraId="3827E932" w14:textId="77777777" w:rsidR="0059209F" w:rsidRDefault="007500BB">
      <w:pPr>
        <w:pBdr>
          <w:bottom w:val="single" w:sz="6" w:space="2" w:color="000000"/>
        </w:pBdr>
        <w:spacing w:before="240" w:after="120"/>
      </w:pPr>
      <w:r>
        <w:rPr>
          <w:b/>
          <w:bCs/>
          <w:sz w:val="24"/>
          <w:szCs w:val="24"/>
        </w:rPr>
        <w:t>Part 1: Chair’s script</w:t>
      </w:r>
    </w:p>
    <w:p w14:paraId="6E29E8FF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1.</w:t>
      </w:r>
      <w:r>
        <w:rPr>
          <w:b/>
          <w:bCs/>
        </w:rPr>
        <w:tab/>
        <w:t>Welcome and introductions</w:t>
      </w:r>
    </w:p>
    <w:p w14:paraId="58DC7A91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“Welcome everybody to the [NAME OF SCHOOL] pupil discipline committee, which has been convened to discuss the potential permanent exclusion of [PUPIL NAME]. Can we start by having a round of introductions?”</w:t>
      </w:r>
    </w:p>
    <w:p w14:paraId="1D56F74D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[NAME] (Chair of Governors)</w:t>
      </w:r>
    </w:p>
    <w:p w14:paraId="2C5A0AA8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[NAME] (Vice Chai</w:t>
      </w:r>
      <w:r>
        <w:rPr>
          <w:b/>
          <w:bCs/>
        </w:rPr>
        <w:t>r of Governors)</w:t>
      </w:r>
    </w:p>
    <w:p w14:paraId="1557A607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[NAME] (SEND Governor)</w:t>
      </w:r>
    </w:p>
    <w:p w14:paraId="5E890999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[NAME] (Clerk)</w:t>
      </w:r>
    </w:p>
    <w:p w14:paraId="4A420F1E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“Can we please have a round of introductions from everyone else?”</w:t>
      </w:r>
    </w:p>
    <w:p w14:paraId="634AD840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2.</w:t>
      </w:r>
      <w:r>
        <w:rPr>
          <w:b/>
          <w:bCs/>
        </w:rPr>
        <w:tab/>
        <w:t>Purpose of the meeting</w:t>
      </w:r>
    </w:p>
    <w:p w14:paraId="4956EDBC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“The meeting will follow the agenda in front of you. The purpose of the meeting is to:”</w:t>
      </w:r>
    </w:p>
    <w:p w14:paraId="26EB2103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formally hear th</w:t>
      </w:r>
      <w:r>
        <w:rPr>
          <w:b/>
          <w:bCs/>
        </w:rPr>
        <w:t>e case which has led up to the decision to permanently exclude [PUPIL NAME];</w:t>
      </w:r>
    </w:p>
    <w:p w14:paraId="255E3028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review the exclusion;</w:t>
      </w:r>
    </w:p>
    <w:p w14:paraId="296A2D9F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consider the views of the parent/carer and the local authority;</w:t>
      </w:r>
    </w:p>
    <w:p w14:paraId="6965045A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rPr>
          <w:b/>
          <w:bCs/>
        </w:rPr>
        <w:t>–</w:t>
      </w:r>
      <w:r>
        <w:rPr>
          <w:b/>
          <w:bCs/>
        </w:rPr>
        <w:tab/>
        <w:t>check that the headteacher/school has had regard to current DfE guidance.</w:t>
      </w:r>
    </w:p>
    <w:p w14:paraId="6364D77F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3.</w:t>
      </w:r>
      <w:r>
        <w:rPr>
          <w:b/>
          <w:bCs/>
        </w:rPr>
        <w:tab/>
        <w:t>Possible o</w:t>
      </w:r>
      <w:r>
        <w:rPr>
          <w:b/>
          <w:bCs/>
        </w:rPr>
        <w:t>utcomes</w:t>
      </w:r>
    </w:p>
    <w:p w14:paraId="2EAC0512" w14:textId="77777777" w:rsidR="0059209F" w:rsidRDefault="007500BB">
      <w:pPr>
        <w:spacing w:after="120" w:line="276" w:lineRule="auto"/>
        <w:ind w:left="567"/>
      </w:pPr>
      <w:r>
        <w:rPr>
          <w:i/>
          <w:iCs/>
        </w:rPr>
        <w:t>Chair explains the possible outcomes of the meeting:</w:t>
      </w:r>
    </w:p>
    <w:p w14:paraId="184B4687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 xml:space="preserve">“The pupil discipline committee will decide whether to confirm the exclusion or reinstate [PUPIL NAME]. A letter will be sent to the parent/carer following the meeting giving the reasons for the </w:t>
      </w:r>
      <w:r>
        <w:rPr>
          <w:b/>
          <w:bCs/>
        </w:rPr>
        <w:t>governors’ decision. A verbal confirmation will be given to all attendees today at the conclusion of this meeting.”</w:t>
      </w:r>
    </w:p>
    <w:p w14:paraId="1ADD6B5B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4.</w:t>
      </w:r>
      <w:r>
        <w:rPr>
          <w:b/>
          <w:bCs/>
        </w:rPr>
        <w:tab/>
        <w:t>Headteacher’s case</w:t>
      </w:r>
    </w:p>
    <w:p w14:paraId="3B6C5262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“May we please start by inviting the headteacher to present their case in support of the exclusion? Questions from the parent/carer, the local authority and governors will follow the headteacher’s statement.”</w:t>
      </w:r>
    </w:p>
    <w:p w14:paraId="45A148A7" w14:textId="77777777" w:rsidR="0059209F" w:rsidRDefault="007500BB">
      <w:pPr>
        <w:spacing w:after="120" w:line="276" w:lineRule="auto"/>
        <w:ind w:left="567"/>
      </w:pPr>
      <w:r>
        <w:rPr>
          <w:i/>
          <w:iCs/>
        </w:rPr>
        <w:t>This is followed by questions from the parent/c</w:t>
      </w:r>
      <w:r>
        <w:rPr>
          <w:i/>
          <w:iCs/>
        </w:rPr>
        <w:t>arer or their representative, the local authority representative and governors.</w:t>
      </w:r>
    </w:p>
    <w:p w14:paraId="576CFA58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5.</w:t>
      </w:r>
      <w:r>
        <w:rPr>
          <w:b/>
          <w:bCs/>
        </w:rPr>
        <w:tab/>
        <w:t>Parent/carer’s views</w:t>
      </w:r>
    </w:p>
    <w:p w14:paraId="0ACCED58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“[PARENT/CARER NAME] or their representative is now invited to present their views on the exclusion.”</w:t>
      </w:r>
    </w:p>
    <w:p w14:paraId="72BA079B" w14:textId="77777777" w:rsidR="0059209F" w:rsidRDefault="007500BB">
      <w:pPr>
        <w:spacing w:after="120" w:line="276" w:lineRule="auto"/>
        <w:ind w:left="567"/>
      </w:pPr>
      <w:r>
        <w:rPr>
          <w:i/>
          <w:iCs/>
        </w:rPr>
        <w:t>This is followed by questions from the headteacher</w:t>
      </w:r>
      <w:r>
        <w:rPr>
          <w:i/>
          <w:iCs/>
        </w:rPr>
        <w:t>, the local authority and governors.</w:t>
      </w:r>
    </w:p>
    <w:p w14:paraId="65C2BFD0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6.</w:t>
      </w:r>
      <w:r>
        <w:rPr>
          <w:b/>
          <w:bCs/>
        </w:rPr>
        <w:tab/>
        <w:t>Local authority</w:t>
      </w:r>
    </w:p>
    <w:p w14:paraId="7B458E29" w14:textId="77777777" w:rsidR="0059209F" w:rsidRDefault="007500BB">
      <w:pPr>
        <w:spacing w:after="120" w:line="276" w:lineRule="auto"/>
        <w:ind w:left="567"/>
      </w:pPr>
      <w:r>
        <w:rPr>
          <w:b/>
          <w:bCs/>
        </w:rPr>
        <w:t>“Can I now invite any questions or comments from the local authority?”</w:t>
      </w:r>
    </w:p>
    <w:p w14:paraId="366BC7E9" w14:textId="77777777" w:rsidR="0059209F" w:rsidRDefault="007500BB">
      <w:pPr>
        <w:spacing w:after="120" w:line="276" w:lineRule="auto"/>
        <w:ind w:left="567"/>
      </w:pPr>
      <w:r>
        <w:rPr>
          <w:i/>
          <w:iCs/>
        </w:rPr>
        <w:t>This is followed by questions or comments from the school, the parent/carer and governors.</w:t>
      </w:r>
    </w:p>
    <w:p w14:paraId="5FE109CA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7.</w:t>
      </w:r>
      <w:r>
        <w:rPr>
          <w:b/>
          <w:bCs/>
        </w:rPr>
        <w:tab/>
      </w:r>
      <w:r>
        <w:t>The headteacher summarises their ca</w:t>
      </w:r>
      <w:r>
        <w:t>se in support of the exclusion.</w:t>
      </w:r>
    </w:p>
    <w:p w14:paraId="5741638C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8.</w:t>
      </w:r>
      <w:r>
        <w:rPr>
          <w:b/>
          <w:bCs/>
        </w:rPr>
        <w:tab/>
      </w:r>
      <w:r>
        <w:t>The parent/carer summarises their views on the exclusion.</w:t>
      </w:r>
    </w:p>
    <w:p w14:paraId="0294D18C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9.</w:t>
      </w:r>
      <w:r>
        <w:rPr>
          <w:b/>
          <w:bCs/>
        </w:rPr>
        <w:tab/>
      </w:r>
      <w:r>
        <w:t>The Chair checks that everyone has said what they want to say.</w:t>
      </w:r>
    </w:p>
    <w:p w14:paraId="2237999D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10.</w:t>
      </w:r>
      <w:r>
        <w:rPr>
          <w:b/>
          <w:bCs/>
        </w:rPr>
        <w:tab/>
      </w:r>
      <w:r>
        <w:t>The headteacher, parent/carer and local authority representative (if present) leave the meeti</w:t>
      </w:r>
      <w:r>
        <w:t>ng.</w:t>
      </w:r>
    </w:p>
    <w:p w14:paraId="4A0CE6E4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11.</w:t>
      </w:r>
      <w:r>
        <w:rPr>
          <w:b/>
          <w:bCs/>
        </w:rPr>
        <w:tab/>
      </w:r>
      <w:r>
        <w:t>Governors make their decision (with the clerk in attendance).</w:t>
      </w:r>
    </w:p>
    <w:p w14:paraId="6C0294EA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12.</w:t>
      </w:r>
      <w:r>
        <w:rPr>
          <w:b/>
          <w:bCs/>
        </w:rPr>
        <w:tab/>
      </w:r>
      <w:r>
        <w:t>All parties are invited back and the Chair announces the decision.</w:t>
      </w:r>
    </w:p>
    <w:p w14:paraId="3A17B7EA" w14:textId="77777777" w:rsidR="0059209F" w:rsidRDefault="007500BB">
      <w:pPr>
        <w:pBdr>
          <w:bottom w:val="single" w:sz="6" w:space="2" w:color="000000"/>
        </w:pBdr>
        <w:spacing w:before="240" w:after="120"/>
      </w:pPr>
      <w:r>
        <w:rPr>
          <w:b/>
          <w:bCs/>
          <w:sz w:val="24"/>
          <w:szCs w:val="24"/>
        </w:rPr>
        <w:t>If the committee upholds the exclusion</w:t>
      </w:r>
    </w:p>
    <w:p w14:paraId="3AF75CDB" w14:textId="77777777" w:rsidR="0059209F" w:rsidRDefault="007500BB">
      <w:pPr>
        <w:spacing w:after="120" w:line="276" w:lineRule="auto"/>
      </w:pPr>
      <w:r>
        <w:t>“Thank you for your time, everybody.</w:t>
      </w:r>
    </w:p>
    <w:p w14:paraId="3EB21706" w14:textId="77777777" w:rsidR="0059209F" w:rsidRDefault="007500BB">
      <w:pPr>
        <w:spacing w:after="120" w:line="276" w:lineRule="auto"/>
      </w:pPr>
      <w:r>
        <w:t>The panel have listened carefully to the case from all perspectives and have reached a decision.</w:t>
      </w:r>
    </w:p>
    <w:p w14:paraId="512A165F" w14:textId="77777777" w:rsidR="0059209F" w:rsidRDefault="007500BB">
      <w:pPr>
        <w:spacing w:after="120" w:line="276" w:lineRule="auto"/>
      </w:pPr>
      <w:r>
        <w:t>The decision of the panel is that the exclusion of [PUPIL NAME] will be upheld.</w:t>
      </w:r>
    </w:p>
    <w:p w14:paraId="56A92881" w14:textId="77777777" w:rsidR="0059209F" w:rsidRDefault="007500BB">
      <w:pPr>
        <w:spacing w:after="120" w:line="276" w:lineRule="auto"/>
      </w:pPr>
      <w:r>
        <w:t>This is because [REASONS FOR THE DECISION].</w:t>
      </w:r>
    </w:p>
    <w:p w14:paraId="3283CF94" w14:textId="77777777" w:rsidR="0059209F" w:rsidRDefault="007500BB">
      <w:pPr>
        <w:spacing w:after="120" w:line="276" w:lineRule="auto"/>
      </w:pPr>
      <w:r>
        <w:t>This decision can be appealed by th</w:t>
      </w:r>
      <w:r>
        <w:t>e parent/carer.</w:t>
      </w:r>
    </w:p>
    <w:p w14:paraId="05BF3E21" w14:textId="77777777" w:rsidR="0059209F" w:rsidRDefault="007500BB">
      <w:pPr>
        <w:spacing w:after="120" w:line="276" w:lineRule="auto"/>
      </w:pPr>
      <w:r>
        <w:t>If the parent/carer does wish to appeal, they will need to write to the Clerk to the governing body within 15 working days of receipt of the letter confirming our decision.</w:t>
      </w:r>
    </w:p>
    <w:p w14:paraId="14BF37E8" w14:textId="77777777" w:rsidR="0059209F" w:rsidRDefault="007500BB">
      <w:pPr>
        <w:spacing w:after="120" w:line="276" w:lineRule="auto"/>
      </w:pPr>
      <w:r>
        <w:t>A date will then be set and an independent review panel will hear t</w:t>
      </w:r>
      <w:r>
        <w:t>he case.</w:t>
      </w:r>
    </w:p>
    <w:p w14:paraId="06D07070" w14:textId="77777777" w:rsidR="0059209F" w:rsidRDefault="007500BB">
      <w:pPr>
        <w:spacing w:after="120" w:line="276" w:lineRule="auto"/>
      </w:pPr>
      <w:r>
        <w:t>Should we not hear anything within the stated period, we will assume the parent/carer does not wish to appeal and the permanent exclusion will stand. No further appeals will be possible.</w:t>
      </w:r>
    </w:p>
    <w:p w14:paraId="05763229" w14:textId="77777777" w:rsidR="0059209F" w:rsidRDefault="007500BB">
      <w:pPr>
        <w:spacing w:after="120" w:line="276" w:lineRule="auto"/>
      </w:pPr>
      <w:r>
        <w:t>We will write to all parties today to communicate the panel’s decision.</w:t>
      </w:r>
    </w:p>
    <w:p w14:paraId="226F0E96" w14:textId="77777777" w:rsidR="0059209F" w:rsidRDefault="007500BB">
      <w:pPr>
        <w:spacing w:after="120" w:line="276" w:lineRule="auto"/>
      </w:pPr>
      <w:r>
        <w:t>I now call the meeting to a close. Thank you, everybody.”</w:t>
      </w:r>
    </w:p>
    <w:p w14:paraId="198F531B" w14:textId="77777777" w:rsidR="0059209F" w:rsidRDefault="007500BB">
      <w:pPr>
        <w:pBdr>
          <w:bottom w:val="single" w:sz="6" w:space="2" w:color="000000"/>
        </w:pBdr>
        <w:spacing w:before="240" w:after="120"/>
      </w:pPr>
      <w:r>
        <w:rPr>
          <w:b/>
          <w:bCs/>
          <w:sz w:val="24"/>
          <w:szCs w:val="24"/>
        </w:rPr>
        <w:t>If the committee reinstates the pupil</w:t>
      </w:r>
    </w:p>
    <w:p w14:paraId="2A73F8A5" w14:textId="77777777" w:rsidR="0059209F" w:rsidRDefault="007500BB">
      <w:pPr>
        <w:spacing w:after="120" w:line="276" w:lineRule="auto"/>
      </w:pPr>
      <w:r>
        <w:t>“Thank you for your time, everybody.</w:t>
      </w:r>
    </w:p>
    <w:p w14:paraId="3E169082" w14:textId="77777777" w:rsidR="0059209F" w:rsidRDefault="007500BB">
      <w:pPr>
        <w:spacing w:after="120" w:line="276" w:lineRule="auto"/>
      </w:pPr>
      <w:r>
        <w:t xml:space="preserve">The panel have listened carefully to the case from </w:t>
      </w:r>
      <w:r>
        <w:t>all perspectives and have reached a decision.</w:t>
      </w:r>
    </w:p>
    <w:p w14:paraId="02B29868" w14:textId="77777777" w:rsidR="0059209F" w:rsidRDefault="007500BB">
      <w:pPr>
        <w:spacing w:after="120" w:line="276" w:lineRule="auto"/>
      </w:pPr>
      <w:r>
        <w:t>The decision of the panel is that the exclusion of [PUPIL NAME] will not be upheld. This is because [REASONS FOR THE DECISION].</w:t>
      </w:r>
    </w:p>
    <w:p w14:paraId="188D84B5" w14:textId="77777777" w:rsidR="0059209F" w:rsidRDefault="007500BB">
      <w:pPr>
        <w:spacing w:after="120" w:line="276" w:lineRule="auto"/>
      </w:pPr>
      <w:r>
        <w:t>Therefore, we expect to see [PUPIL NAME] back in school on [DAY] morning for a rei</w:t>
      </w:r>
      <w:r>
        <w:t>ntegration meeting with [HEADTEACHER].</w:t>
      </w:r>
    </w:p>
    <w:p w14:paraId="0828CCB5" w14:textId="77777777" w:rsidR="0059209F" w:rsidRDefault="007500BB">
      <w:pPr>
        <w:spacing w:after="120" w:line="276" w:lineRule="auto"/>
      </w:pPr>
      <w:r>
        <w:t>We would feel obliged to state at this moment, though, that any further incidents like the ones that have been spoken about today would be seen in a very dim light and would undoubtedly be dealt with decisively on fut</w:t>
      </w:r>
      <w:r>
        <w:t>ure occasions.”</w:t>
      </w:r>
    </w:p>
    <w:p w14:paraId="2041E1AB" w14:textId="77777777" w:rsidR="0059209F" w:rsidRDefault="007500BB">
      <w:pPr>
        <w:spacing w:after="120" w:line="276" w:lineRule="auto"/>
      </w:pPr>
      <w:r>
        <w:br w:type="page"/>
      </w:r>
    </w:p>
    <w:p w14:paraId="1A7B3384" w14:textId="77777777" w:rsidR="0059209F" w:rsidRDefault="007500BB">
      <w:pPr>
        <w:spacing w:after="60"/>
        <w:jc w:val="center"/>
      </w:pPr>
      <w:r>
        <w:rPr>
          <w:b/>
          <w:bCs/>
          <w:sz w:val="30"/>
          <w:szCs w:val="30"/>
        </w:rPr>
        <w:t>Agenda for a Pupil Discipline Committee Meeting</w:t>
      </w:r>
    </w:p>
    <w:p w14:paraId="037412FE" w14:textId="77777777" w:rsidR="0059209F" w:rsidRDefault="007500BB">
      <w:pPr>
        <w:spacing w:after="240"/>
        <w:jc w:val="center"/>
      </w:pPr>
      <w:r>
        <w:rPr>
          <w:i/>
          <w:iCs/>
        </w:rPr>
        <w:t>(</w:t>
      </w:r>
      <w:proofErr w:type="gramStart"/>
      <w:r>
        <w:rPr>
          <w:i/>
          <w:iCs/>
        </w:rPr>
        <w:t>where</w:t>
      </w:r>
      <w:proofErr w:type="gramEnd"/>
      <w:r>
        <w:rPr>
          <w:i/>
          <w:iCs/>
        </w:rPr>
        <w:t xml:space="preserve"> the exclusion is permanent or the pupil is still excluded)</w:t>
      </w:r>
    </w:p>
    <w:p w14:paraId="17094B0E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1.</w:t>
      </w:r>
      <w:r>
        <w:rPr>
          <w:b/>
          <w:bCs/>
        </w:rPr>
        <w:tab/>
      </w:r>
      <w:r>
        <w:t>Introductions by the Chair – names and roles</w:t>
      </w:r>
    </w:p>
    <w:p w14:paraId="5A911514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2.</w:t>
      </w:r>
      <w:r>
        <w:rPr>
          <w:b/>
          <w:bCs/>
        </w:rPr>
        <w:tab/>
      </w:r>
      <w:r>
        <w:t>Purpose of the meeting, including possible outcomes</w:t>
      </w:r>
    </w:p>
    <w:p w14:paraId="0AE27490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3.</w:t>
      </w:r>
      <w:r>
        <w:rPr>
          <w:b/>
          <w:bCs/>
        </w:rPr>
        <w:tab/>
      </w:r>
      <w:r>
        <w:t>Headteacher/Princi</w:t>
      </w:r>
      <w:r>
        <w:t>pal presents the case in support of the exclusion</w:t>
      </w:r>
    </w:p>
    <w:p w14:paraId="2C9E790D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t>–</w:t>
      </w:r>
      <w:r>
        <w:tab/>
        <w:t>Questions from the parent/carer</w:t>
      </w:r>
    </w:p>
    <w:p w14:paraId="5696BF2A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t>–</w:t>
      </w:r>
      <w:r>
        <w:tab/>
        <w:t>Questions from governors</w:t>
      </w:r>
    </w:p>
    <w:p w14:paraId="7030871F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4.</w:t>
      </w:r>
      <w:r>
        <w:rPr>
          <w:b/>
          <w:bCs/>
        </w:rPr>
        <w:tab/>
      </w:r>
      <w:r>
        <w:t>Parent/carer presents their views on the exclusion</w:t>
      </w:r>
    </w:p>
    <w:p w14:paraId="10BC9A70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t>–</w:t>
      </w:r>
      <w:r>
        <w:tab/>
        <w:t>Questions from the headteacher/principal</w:t>
      </w:r>
    </w:p>
    <w:p w14:paraId="2E7D7D00" w14:textId="77777777" w:rsidR="0059209F" w:rsidRDefault="007500BB">
      <w:pPr>
        <w:tabs>
          <w:tab w:val="left" w:pos="1134"/>
        </w:tabs>
        <w:spacing w:after="120" w:line="276" w:lineRule="auto"/>
        <w:ind w:left="1134" w:hanging="567"/>
      </w:pPr>
      <w:r>
        <w:t>–</w:t>
      </w:r>
      <w:r>
        <w:tab/>
        <w:t>Questions from governors</w:t>
      </w:r>
    </w:p>
    <w:p w14:paraId="1F313953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5.</w:t>
      </w:r>
      <w:r>
        <w:rPr>
          <w:b/>
          <w:bCs/>
        </w:rPr>
        <w:tab/>
      </w:r>
      <w:r>
        <w:t>Headteacher/Princi</w:t>
      </w:r>
      <w:r>
        <w:t>pal summarises their case in support of the exclusion</w:t>
      </w:r>
    </w:p>
    <w:p w14:paraId="3E70F434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6.</w:t>
      </w:r>
      <w:r>
        <w:rPr>
          <w:b/>
          <w:bCs/>
        </w:rPr>
        <w:tab/>
      </w:r>
      <w:r>
        <w:t>Parent/carer summarises their views on the exclusion</w:t>
      </w:r>
    </w:p>
    <w:p w14:paraId="0E553A92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7.</w:t>
      </w:r>
      <w:r>
        <w:rPr>
          <w:b/>
          <w:bCs/>
        </w:rPr>
        <w:tab/>
      </w:r>
      <w:r>
        <w:t>Headteacher/Principal and parent/carer leave the meeting</w:t>
      </w:r>
    </w:p>
    <w:p w14:paraId="76B4B80C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8.</w:t>
      </w:r>
      <w:r>
        <w:rPr>
          <w:b/>
          <w:bCs/>
        </w:rPr>
        <w:tab/>
      </w:r>
      <w:r>
        <w:t>Governors make their decision (with the clerk in attendance)</w:t>
      </w:r>
    </w:p>
    <w:p w14:paraId="0E05895E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9.</w:t>
      </w:r>
      <w:r>
        <w:rPr>
          <w:b/>
          <w:bCs/>
        </w:rPr>
        <w:tab/>
      </w:r>
      <w:r>
        <w:t>Headteacher/Principal, parent/carer and local authority representative invited back</w:t>
      </w:r>
    </w:p>
    <w:p w14:paraId="057388EF" w14:textId="77777777" w:rsidR="0059209F" w:rsidRDefault="007500BB">
      <w:pPr>
        <w:tabs>
          <w:tab w:val="left" w:pos="567"/>
        </w:tabs>
        <w:spacing w:after="120" w:line="276" w:lineRule="auto"/>
        <w:ind w:left="567" w:hanging="567"/>
      </w:pPr>
      <w:r>
        <w:rPr>
          <w:b/>
          <w:bCs/>
        </w:rPr>
        <w:t>10.</w:t>
      </w:r>
      <w:r>
        <w:rPr>
          <w:b/>
          <w:bCs/>
        </w:rPr>
        <w:tab/>
      </w:r>
      <w:r>
        <w:t>Governors convey their decision</w:t>
      </w:r>
    </w:p>
    <w:p w14:paraId="3C58EBA0" w14:textId="77777777" w:rsidR="0059209F" w:rsidRDefault="007500BB">
      <w:pPr>
        <w:spacing w:before="240"/>
      </w:pPr>
      <w:r>
        <w:t>Should the decision of governors be to uphold the exclusion, the parent/</w:t>
      </w:r>
      <w:r>
        <w:t>carer may appeal the decision. Appeals should be made in writing to the Clerk to Governors within 5 school days.</w:t>
      </w:r>
    </w:p>
    <w:sectPr w:rsidR="0059209F">
      <w:head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A33D" w14:textId="77777777" w:rsidR="007500BB" w:rsidRDefault="007500BB" w:rsidP="008D2B2E">
      <w:r>
        <w:separator/>
      </w:r>
    </w:p>
  </w:endnote>
  <w:endnote w:type="continuationSeparator" w:id="0">
    <w:p w14:paraId="2FD98AF8" w14:textId="77777777" w:rsidR="007500BB" w:rsidRDefault="007500BB" w:rsidP="008D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099B" w14:textId="77777777" w:rsidR="007500BB" w:rsidRDefault="007500BB" w:rsidP="008D2B2E">
      <w:r>
        <w:separator/>
      </w:r>
    </w:p>
  </w:footnote>
  <w:footnote w:type="continuationSeparator" w:id="0">
    <w:p w14:paraId="21C19957" w14:textId="77777777" w:rsidR="007500BB" w:rsidRDefault="007500BB" w:rsidP="008D2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67DA" w14:textId="479A20A2" w:rsidR="008D2B2E" w:rsidRDefault="008D2B2E">
    <w:pPr>
      <w:pStyle w:val="Header"/>
    </w:pPr>
    <w:r>
      <w:rPr>
        <w:b/>
        <w:bCs/>
        <w:noProof/>
        <w:sz w:val="30"/>
        <w:szCs w:val="30"/>
      </w:rPr>
      <w:drawing>
        <wp:inline distT="0" distB="0" distL="0" distR="0" wp14:anchorId="7EE2C149" wp14:editId="5C1E16F0">
          <wp:extent cx="2761963" cy="920750"/>
          <wp:effectExtent l="0" t="0" r="635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6107" cy="922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069C7"/>
    <w:multiLevelType w:val="hybridMultilevel"/>
    <w:tmpl w:val="9848AC20"/>
    <w:lvl w:ilvl="0" w:tplc="D8385C86">
      <w:start w:val="1"/>
      <w:numFmt w:val="bullet"/>
      <w:lvlText w:val="●"/>
      <w:lvlJc w:val="left"/>
      <w:pPr>
        <w:ind w:left="720" w:hanging="360"/>
      </w:pPr>
    </w:lvl>
    <w:lvl w:ilvl="1" w:tplc="DC92630A">
      <w:start w:val="1"/>
      <w:numFmt w:val="bullet"/>
      <w:lvlText w:val="○"/>
      <w:lvlJc w:val="left"/>
      <w:pPr>
        <w:ind w:left="1440" w:hanging="360"/>
      </w:pPr>
    </w:lvl>
    <w:lvl w:ilvl="2" w:tplc="11B49F94">
      <w:start w:val="1"/>
      <w:numFmt w:val="bullet"/>
      <w:lvlText w:val="■"/>
      <w:lvlJc w:val="left"/>
      <w:pPr>
        <w:ind w:left="2160" w:hanging="360"/>
      </w:pPr>
    </w:lvl>
    <w:lvl w:ilvl="3" w:tplc="8DAEBFEE">
      <w:start w:val="1"/>
      <w:numFmt w:val="bullet"/>
      <w:lvlText w:val="●"/>
      <w:lvlJc w:val="left"/>
      <w:pPr>
        <w:ind w:left="2880" w:hanging="360"/>
      </w:pPr>
    </w:lvl>
    <w:lvl w:ilvl="4" w:tplc="86F251FA">
      <w:start w:val="1"/>
      <w:numFmt w:val="bullet"/>
      <w:lvlText w:val="○"/>
      <w:lvlJc w:val="left"/>
      <w:pPr>
        <w:ind w:left="3600" w:hanging="360"/>
      </w:pPr>
    </w:lvl>
    <w:lvl w:ilvl="5" w:tplc="3D288D86">
      <w:start w:val="1"/>
      <w:numFmt w:val="bullet"/>
      <w:lvlText w:val="■"/>
      <w:lvlJc w:val="left"/>
      <w:pPr>
        <w:ind w:left="4320" w:hanging="360"/>
      </w:pPr>
    </w:lvl>
    <w:lvl w:ilvl="6" w:tplc="FA6CA7EC">
      <w:start w:val="1"/>
      <w:numFmt w:val="bullet"/>
      <w:lvlText w:val="●"/>
      <w:lvlJc w:val="left"/>
      <w:pPr>
        <w:ind w:left="5040" w:hanging="360"/>
      </w:pPr>
    </w:lvl>
    <w:lvl w:ilvl="7" w:tplc="946442C8">
      <w:start w:val="1"/>
      <w:numFmt w:val="bullet"/>
      <w:lvlText w:val="●"/>
      <w:lvlJc w:val="left"/>
      <w:pPr>
        <w:ind w:left="5760" w:hanging="360"/>
      </w:pPr>
    </w:lvl>
    <w:lvl w:ilvl="8" w:tplc="770C7C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9F"/>
    <w:rsid w:val="0059209F"/>
    <w:rsid w:val="007500BB"/>
    <w:rsid w:val="008D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3551"/>
  <w15:docId w15:val="{482A36E9-FCB6-4FF2-946B-D7DA357D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2B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B2E"/>
  </w:style>
  <w:style w:type="paragraph" w:styleId="Footer">
    <w:name w:val="footer"/>
    <w:basedOn w:val="Normal"/>
    <w:link w:val="FooterChar"/>
    <w:uiPriority w:val="99"/>
    <w:unhideWhenUsed/>
    <w:rsid w:val="008D2B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Richard Lilley</cp:lastModifiedBy>
  <cp:revision>2</cp:revision>
  <dcterms:created xsi:type="dcterms:W3CDTF">2026-10-19T13:31:00Z</dcterms:created>
  <dcterms:modified xsi:type="dcterms:W3CDTF">2026-10-19T13:32:00Z</dcterms:modified>
</cp:coreProperties>
</file>